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05ED" w14:textId="77777777" w:rsidR="00EC1E6C" w:rsidRDefault="00D03319" w:rsidP="00D03319">
      <w:pPr>
        <w:jc w:val="center"/>
        <w:rPr>
          <w:rStyle w:val="normaltextrun"/>
          <w:rFonts w:ascii="Calibri Light" w:hAnsi="Calibri Light" w:cs="Calibri Light"/>
          <w:color w:val="2E74B5"/>
          <w:sz w:val="32"/>
          <w:szCs w:val="32"/>
          <w:shd w:val="clear" w:color="auto" w:fill="FFFFFF"/>
        </w:rPr>
      </w:pPr>
      <w:r>
        <w:rPr>
          <w:rFonts w:ascii="Calibri" w:eastAsia="Calibri" w:hAnsi="Calibri" w:cs="Calibri"/>
          <w:noProof/>
          <w:sz w:val="28"/>
          <w:szCs w:val="28"/>
          <w:u w:val="single"/>
        </w:rPr>
        <w:drawing>
          <wp:inline distT="0" distB="0" distL="0" distR="0" wp14:anchorId="2C128DF9" wp14:editId="2F4D1BF1">
            <wp:extent cx="4442729" cy="2632364"/>
            <wp:effectExtent l="0" t="0" r="2540" b="0"/>
            <wp:docPr id="78568250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82501" name="Picture 1" descr="A logo for a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5730" cy="2699318"/>
                    </a:xfrm>
                    <a:prstGeom prst="rect">
                      <a:avLst/>
                    </a:prstGeom>
                    <a:noFill/>
                    <a:ln>
                      <a:noFill/>
                    </a:ln>
                  </pic:spPr>
                </pic:pic>
              </a:graphicData>
            </a:graphic>
          </wp:inline>
        </w:drawing>
      </w:r>
    </w:p>
    <w:p w14:paraId="3F19E881" w14:textId="6C064AB6" w:rsidR="00DE11B0" w:rsidRDefault="00D03319" w:rsidP="00D03319">
      <w:pPr>
        <w:jc w:val="center"/>
        <w:rPr>
          <w:rStyle w:val="normaltextrun"/>
          <w:rFonts w:ascii="Calibri Light" w:hAnsi="Calibri Light" w:cs="Calibri Light"/>
          <w:color w:val="2E74B5"/>
          <w:sz w:val="32"/>
          <w:szCs w:val="32"/>
          <w:shd w:val="clear" w:color="auto" w:fill="FFFFFF"/>
        </w:rPr>
      </w:pPr>
      <w:r>
        <w:rPr>
          <w:rStyle w:val="normaltextrun"/>
          <w:rFonts w:ascii="Calibri Light" w:hAnsi="Calibri Light" w:cs="Calibri Light"/>
          <w:color w:val="2E74B5"/>
          <w:sz w:val="32"/>
          <w:szCs w:val="32"/>
          <w:shd w:val="clear" w:color="auto" w:fill="FFFFFF"/>
        </w:rPr>
        <w:t>Data Linkage Consent</w:t>
      </w:r>
    </w:p>
    <w:p w14:paraId="06E9EE15" w14:textId="6C79DFFA" w:rsidR="00D03319" w:rsidRDefault="00D03319" w:rsidP="00D03319">
      <w:pPr>
        <w:jc w:val="center"/>
        <w:rPr>
          <w:rStyle w:val="normaltextrun"/>
          <w:rFonts w:ascii="Calibri Light" w:hAnsi="Calibri Light" w:cs="Calibri Light"/>
          <w:color w:val="2E74B5"/>
          <w:sz w:val="32"/>
          <w:szCs w:val="32"/>
          <w:shd w:val="clear" w:color="auto" w:fill="FFFFFF"/>
        </w:rPr>
      </w:pPr>
      <w:r>
        <w:rPr>
          <w:rStyle w:val="normaltextrun"/>
          <w:rFonts w:ascii="Calibri Light" w:hAnsi="Calibri Light" w:cs="Calibri Light"/>
          <w:color w:val="2E74B5"/>
          <w:sz w:val="32"/>
          <w:szCs w:val="32"/>
          <w:shd w:val="clear" w:color="auto" w:fill="FFFFFF"/>
        </w:rPr>
        <w:t>Hannah Burnett</w:t>
      </w:r>
      <w:r w:rsidR="008A3B7D">
        <w:rPr>
          <w:rStyle w:val="normaltextrun"/>
          <w:rFonts w:ascii="Calibri Light" w:hAnsi="Calibri Light" w:cs="Calibri Light"/>
          <w:color w:val="2E74B5"/>
          <w:sz w:val="32"/>
          <w:szCs w:val="32"/>
          <w:shd w:val="clear" w:color="auto" w:fill="FFFFFF"/>
        </w:rPr>
        <w:t xml:space="preserve"> </w:t>
      </w:r>
    </w:p>
    <w:p w14:paraId="40C3274E" w14:textId="2B9249EC" w:rsidR="009501B3" w:rsidRDefault="009501B3" w:rsidP="00D03319">
      <w:pPr>
        <w:jc w:val="center"/>
        <w:rPr>
          <w:rStyle w:val="normaltextrun"/>
          <w:rFonts w:ascii="Calibri Light" w:hAnsi="Calibri Light" w:cs="Calibri Light"/>
          <w:color w:val="2E74B5"/>
          <w:sz w:val="32"/>
          <w:szCs w:val="32"/>
          <w:shd w:val="clear" w:color="auto" w:fill="FFFFFF"/>
        </w:rPr>
      </w:pPr>
      <w:r>
        <w:rPr>
          <w:rStyle w:val="normaltextrun"/>
          <w:rFonts w:ascii="Calibri Light" w:hAnsi="Calibri Light" w:cs="Calibri Light"/>
          <w:color w:val="2E74B5"/>
          <w:sz w:val="32"/>
          <w:szCs w:val="32"/>
          <w:shd w:val="clear" w:color="auto" w:fill="FFFFFF"/>
        </w:rPr>
        <w:t xml:space="preserve">Version </w:t>
      </w:r>
      <w:r w:rsidR="00B87175">
        <w:rPr>
          <w:rStyle w:val="normaltextrun"/>
          <w:rFonts w:ascii="Calibri Light" w:hAnsi="Calibri Light" w:cs="Calibri Light"/>
          <w:color w:val="2E74B5"/>
          <w:sz w:val="32"/>
          <w:szCs w:val="32"/>
          <w:shd w:val="clear" w:color="auto" w:fill="FFFFFF"/>
        </w:rPr>
        <w:t>7</w:t>
      </w:r>
    </w:p>
    <w:p w14:paraId="29E34CD4" w14:textId="77777777" w:rsidR="008C1C7C" w:rsidRDefault="008C1C7C" w:rsidP="00D03319">
      <w:pPr>
        <w:jc w:val="center"/>
        <w:rPr>
          <w:rStyle w:val="normaltextrun"/>
          <w:rFonts w:ascii="Calibri Light" w:hAnsi="Calibri Light" w:cs="Calibri Light"/>
          <w:color w:val="2E74B5"/>
          <w:sz w:val="32"/>
          <w:szCs w:val="32"/>
          <w:shd w:val="clear" w:color="auto" w:fill="FFFFFF"/>
        </w:rPr>
      </w:pPr>
    </w:p>
    <w:p w14:paraId="7DAF34A7" w14:textId="77777777" w:rsidR="008C1C7C" w:rsidRDefault="008C1C7C" w:rsidP="00D03319">
      <w:pPr>
        <w:jc w:val="center"/>
        <w:rPr>
          <w:rFonts w:ascii="Calibri" w:eastAsia="Calibri" w:hAnsi="Calibri" w:cs="Calibri"/>
          <w:sz w:val="28"/>
          <w:szCs w:val="28"/>
          <w:u w:val="single"/>
        </w:rPr>
      </w:pPr>
    </w:p>
    <w:p w14:paraId="29E895A6" w14:textId="77777777" w:rsidR="002809F1" w:rsidRDefault="002809F1">
      <w:pPr>
        <w:rPr>
          <w:rFonts w:ascii="Calibri" w:eastAsia="Calibri" w:hAnsi="Calibri" w:cs="Calibri"/>
          <w:sz w:val="28"/>
          <w:szCs w:val="28"/>
          <w:u w:val="single"/>
        </w:rPr>
      </w:pPr>
      <w:r>
        <w:rPr>
          <w:rFonts w:ascii="Calibri" w:eastAsia="Calibri" w:hAnsi="Calibri" w:cs="Calibri"/>
          <w:sz w:val="28"/>
          <w:szCs w:val="28"/>
          <w:u w:val="single"/>
        </w:rPr>
        <w:br w:type="page"/>
      </w:r>
    </w:p>
    <w:p w14:paraId="781CD066" w14:textId="321D523C" w:rsidR="00642299" w:rsidRDefault="000777D9" w:rsidP="78AA8FB0">
      <w:pPr>
        <w:jc w:val="center"/>
        <w:rPr>
          <w:rFonts w:ascii="Calibri" w:eastAsia="Calibri" w:hAnsi="Calibri" w:cs="Calibri"/>
          <w:sz w:val="32"/>
          <w:szCs w:val="32"/>
          <w:u w:val="single"/>
        </w:rPr>
      </w:pPr>
      <w:r>
        <w:rPr>
          <w:rFonts w:ascii="Calibri" w:eastAsia="Calibri" w:hAnsi="Calibri" w:cs="Calibri"/>
          <w:sz w:val="28"/>
          <w:szCs w:val="28"/>
          <w:u w:val="single"/>
        </w:rPr>
        <w:lastRenderedPageBreak/>
        <w:t xml:space="preserve">GroundsWell - </w:t>
      </w:r>
      <w:r w:rsidR="20650872" w:rsidRPr="0FE0F347">
        <w:rPr>
          <w:rFonts w:ascii="Calibri" w:eastAsia="Calibri" w:hAnsi="Calibri" w:cs="Calibri"/>
          <w:sz w:val="28"/>
          <w:szCs w:val="28"/>
          <w:u w:val="single"/>
        </w:rPr>
        <w:t xml:space="preserve">Data linkage consent </w:t>
      </w:r>
    </w:p>
    <w:p w14:paraId="25D31B88" w14:textId="01607B5E" w:rsidR="00642299" w:rsidRDefault="1BB6439F" w:rsidP="78AA8FB0">
      <w:pPr>
        <w:rPr>
          <w:rFonts w:ascii="Calibri" w:eastAsia="Calibri" w:hAnsi="Calibri" w:cs="Calibri"/>
          <w:sz w:val="24"/>
          <w:szCs w:val="24"/>
          <w:u w:val="single"/>
        </w:rPr>
      </w:pPr>
      <w:r w:rsidRPr="78AA8FB0">
        <w:rPr>
          <w:rFonts w:ascii="Calibri" w:eastAsia="Calibri" w:hAnsi="Calibri" w:cs="Calibri"/>
          <w:sz w:val="24"/>
          <w:szCs w:val="24"/>
          <w:u w:val="single"/>
        </w:rPr>
        <w:t>Consent form</w:t>
      </w:r>
      <w:r w:rsidR="5EB7CAE6" w:rsidRPr="78AA8FB0">
        <w:rPr>
          <w:rFonts w:ascii="Calibri" w:eastAsia="Calibri" w:hAnsi="Calibri" w:cs="Calibri"/>
          <w:sz w:val="24"/>
          <w:szCs w:val="24"/>
          <w:u w:val="single"/>
        </w:rPr>
        <w:t>:</w:t>
      </w:r>
    </w:p>
    <w:p w14:paraId="37C9272B" w14:textId="42CE853B" w:rsidR="00642299" w:rsidRDefault="4D5C3714" w:rsidP="0FE0F347">
      <w:pPr>
        <w:rPr>
          <w:rFonts w:ascii="Calibri" w:eastAsia="Calibri" w:hAnsi="Calibri" w:cs="Calibri"/>
          <w:sz w:val="24"/>
          <w:szCs w:val="24"/>
        </w:rPr>
      </w:pPr>
      <w:r w:rsidRPr="093DDD97">
        <w:rPr>
          <w:rFonts w:ascii="Calibri" w:eastAsia="Calibri" w:hAnsi="Calibri" w:cs="Calibri"/>
          <w:sz w:val="24"/>
          <w:szCs w:val="24"/>
        </w:rPr>
        <w:t>Please read the form below</w:t>
      </w:r>
      <w:r w:rsidR="2AB397FA" w:rsidRPr="093DDD97">
        <w:rPr>
          <w:rFonts w:ascii="Calibri" w:eastAsia="Calibri" w:hAnsi="Calibri" w:cs="Calibri"/>
          <w:sz w:val="24"/>
          <w:szCs w:val="24"/>
        </w:rPr>
        <w:t>,</w:t>
      </w:r>
      <w:r w:rsidRPr="093DDD97">
        <w:rPr>
          <w:rFonts w:ascii="Calibri" w:eastAsia="Calibri" w:hAnsi="Calibri" w:cs="Calibri"/>
          <w:sz w:val="24"/>
          <w:szCs w:val="24"/>
        </w:rPr>
        <w:t xml:space="preserve"> and the information leaflet</w:t>
      </w:r>
      <w:r w:rsidR="2AB397FA" w:rsidRPr="093DDD97">
        <w:rPr>
          <w:rFonts w:ascii="Calibri" w:eastAsia="Calibri" w:hAnsi="Calibri" w:cs="Calibri"/>
          <w:sz w:val="24"/>
          <w:szCs w:val="24"/>
        </w:rPr>
        <w:t>,</w:t>
      </w:r>
      <w:r w:rsidRPr="093DDD97">
        <w:rPr>
          <w:rFonts w:ascii="Calibri" w:eastAsia="Calibri" w:hAnsi="Calibri" w:cs="Calibri"/>
          <w:sz w:val="24"/>
          <w:szCs w:val="24"/>
        </w:rPr>
        <w:t xml:space="preserve"> </w:t>
      </w:r>
      <w:r w:rsidR="2AB397FA" w:rsidRPr="093DDD97">
        <w:rPr>
          <w:rFonts w:ascii="Calibri" w:eastAsia="Calibri" w:hAnsi="Calibri" w:cs="Calibri"/>
          <w:sz w:val="24"/>
          <w:szCs w:val="24"/>
        </w:rPr>
        <w:t>to learn</w:t>
      </w:r>
      <w:r w:rsidR="79AB474F" w:rsidRPr="093DDD97">
        <w:rPr>
          <w:rFonts w:ascii="Calibri" w:eastAsia="Calibri" w:hAnsi="Calibri" w:cs="Calibri"/>
          <w:sz w:val="24"/>
          <w:szCs w:val="24"/>
        </w:rPr>
        <w:t xml:space="preserve"> what we</w:t>
      </w:r>
      <w:r w:rsidR="37E5D26B" w:rsidRPr="093DDD97">
        <w:rPr>
          <w:rFonts w:ascii="Calibri" w:eastAsia="Calibri" w:hAnsi="Calibri" w:cs="Calibri"/>
          <w:sz w:val="24"/>
          <w:szCs w:val="24"/>
        </w:rPr>
        <w:t xml:space="preserve"> (at the </w:t>
      </w:r>
      <w:r w:rsidR="131A9F4E" w:rsidRPr="093DDD97">
        <w:rPr>
          <w:rFonts w:ascii="Calibri" w:eastAsia="Calibri" w:hAnsi="Calibri" w:cs="Calibri"/>
          <w:sz w:val="24"/>
          <w:szCs w:val="24"/>
        </w:rPr>
        <w:t>[</w:t>
      </w:r>
      <w:r w:rsidR="37E5D26B" w:rsidRPr="093DDD97">
        <w:rPr>
          <w:rFonts w:ascii="Calibri" w:eastAsia="Calibri" w:hAnsi="Calibri" w:cs="Calibri"/>
          <w:i/>
          <w:iCs/>
          <w:sz w:val="24"/>
          <w:szCs w:val="24"/>
        </w:rPr>
        <w:t>University of Liverpool</w:t>
      </w:r>
      <w:r w:rsidR="48A17286" w:rsidRPr="093DDD97">
        <w:rPr>
          <w:rFonts w:ascii="Calibri" w:eastAsia="Calibri" w:hAnsi="Calibri" w:cs="Calibri"/>
          <w:sz w:val="24"/>
          <w:szCs w:val="24"/>
        </w:rPr>
        <w:t>]</w:t>
      </w:r>
      <w:r w:rsidR="37E5D26B" w:rsidRPr="093DDD97">
        <w:rPr>
          <w:rFonts w:ascii="Calibri" w:eastAsia="Calibri" w:hAnsi="Calibri" w:cs="Calibri"/>
          <w:sz w:val="24"/>
          <w:szCs w:val="24"/>
        </w:rPr>
        <w:t>)</w:t>
      </w:r>
      <w:r w:rsidR="79AB474F" w:rsidRPr="093DDD97">
        <w:rPr>
          <w:rFonts w:ascii="Calibri" w:eastAsia="Calibri" w:hAnsi="Calibri" w:cs="Calibri"/>
          <w:sz w:val="24"/>
          <w:szCs w:val="24"/>
        </w:rPr>
        <w:t xml:space="preserve"> would like to do next with the survey results. </w:t>
      </w:r>
      <w:proofErr w:type="gramStart"/>
      <w:r w:rsidR="00D36B41">
        <w:rPr>
          <w:rFonts w:ascii="Calibri" w:eastAsia="Calibri" w:hAnsi="Calibri" w:cs="Calibri"/>
          <w:sz w:val="24"/>
          <w:szCs w:val="24"/>
        </w:rPr>
        <w:t>In order to</w:t>
      </w:r>
      <w:proofErr w:type="gramEnd"/>
      <w:r w:rsidR="00D36B41">
        <w:rPr>
          <w:rFonts w:ascii="Calibri" w:eastAsia="Calibri" w:hAnsi="Calibri" w:cs="Calibri"/>
          <w:sz w:val="24"/>
          <w:szCs w:val="24"/>
        </w:rPr>
        <w:t xml:space="preserve"> understand better how urban green and blue spaces can help im</w:t>
      </w:r>
      <w:r w:rsidR="004411EB">
        <w:rPr>
          <w:rFonts w:ascii="Calibri" w:eastAsia="Calibri" w:hAnsi="Calibri" w:cs="Calibri"/>
          <w:sz w:val="24"/>
          <w:szCs w:val="24"/>
        </w:rPr>
        <w:t>prov</w:t>
      </w:r>
      <w:r w:rsidR="00D36B41">
        <w:rPr>
          <w:rFonts w:ascii="Calibri" w:eastAsia="Calibri" w:hAnsi="Calibri" w:cs="Calibri"/>
          <w:sz w:val="24"/>
          <w:szCs w:val="24"/>
        </w:rPr>
        <w:t>e people’s health and wellbeing, w</w:t>
      </w:r>
      <w:r w:rsidR="286306EA" w:rsidRPr="093DDD97">
        <w:rPr>
          <w:rFonts w:ascii="Calibri" w:eastAsia="Calibri" w:hAnsi="Calibri" w:cs="Calibri"/>
          <w:sz w:val="24"/>
          <w:szCs w:val="24"/>
        </w:rPr>
        <w:t xml:space="preserve">e would like to </w:t>
      </w:r>
      <w:r w:rsidR="2510957A" w:rsidRPr="093DDD97">
        <w:rPr>
          <w:rFonts w:ascii="Calibri" w:eastAsia="Calibri" w:hAnsi="Calibri" w:cs="Calibri"/>
          <w:sz w:val="24"/>
          <w:szCs w:val="24"/>
        </w:rPr>
        <w:t xml:space="preserve">link some </w:t>
      </w:r>
      <w:r w:rsidR="009B344D">
        <w:rPr>
          <w:rFonts w:ascii="Calibri" w:eastAsia="Calibri" w:hAnsi="Calibri" w:cs="Calibri"/>
          <w:sz w:val="24"/>
          <w:szCs w:val="24"/>
        </w:rPr>
        <w:t xml:space="preserve">data, including </w:t>
      </w:r>
      <w:r w:rsidR="2AFD41F3" w:rsidRPr="093DDD97">
        <w:rPr>
          <w:rFonts w:ascii="Calibri" w:eastAsia="Calibri" w:hAnsi="Calibri" w:cs="Calibri"/>
          <w:sz w:val="24"/>
          <w:szCs w:val="24"/>
        </w:rPr>
        <w:t xml:space="preserve">health </w:t>
      </w:r>
      <w:r w:rsidR="286306EA" w:rsidRPr="093DDD97">
        <w:rPr>
          <w:rFonts w:ascii="Calibri" w:eastAsia="Calibri" w:hAnsi="Calibri" w:cs="Calibri"/>
          <w:sz w:val="24"/>
          <w:szCs w:val="24"/>
        </w:rPr>
        <w:t>records held by the NHS (National Health Service)</w:t>
      </w:r>
      <w:r w:rsidR="009B344D">
        <w:rPr>
          <w:rFonts w:ascii="Calibri" w:eastAsia="Calibri" w:hAnsi="Calibri" w:cs="Calibri"/>
          <w:sz w:val="24"/>
          <w:szCs w:val="24"/>
        </w:rPr>
        <w:t>,</w:t>
      </w:r>
      <w:r w:rsidR="286306EA" w:rsidRPr="093DDD97">
        <w:rPr>
          <w:rFonts w:ascii="Calibri" w:eastAsia="Calibri" w:hAnsi="Calibri" w:cs="Calibri"/>
          <w:sz w:val="24"/>
          <w:szCs w:val="24"/>
        </w:rPr>
        <w:t xml:space="preserve"> to the answers you have given in this survey. If you agree:</w:t>
      </w:r>
    </w:p>
    <w:p w14:paraId="1D78CA5C" w14:textId="58F9CC6A" w:rsidR="0CB3C703" w:rsidRDefault="0CB3C703" w:rsidP="00241049">
      <w:pPr>
        <w:pStyle w:val="ListParagraph"/>
        <w:numPr>
          <w:ilvl w:val="0"/>
          <w:numId w:val="12"/>
        </w:numPr>
        <w:rPr>
          <w:rFonts w:ascii="Calibri" w:eastAsia="Calibri" w:hAnsi="Calibri" w:cs="Calibri"/>
          <w:sz w:val="24"/>
          <w:szCs w:val="24"/>
        </w:rPr>
      </w:pPr>
      <w:r w:rsidRPr="093DDD97">
        <w:rPr>
          <w:rFonts w:ascii="Calibri" w:eastAsia="Calibri" w:hAnsi="Calibri" w:cs="Calibri"/>
          <w:sz w:val="24"/>
          <w:szCs w:val="24"/>
        </w:rPr>
        <w:t xml:space="preserve">We will securely transfer the survey contents (including your name, address, </w:t>
      </w:r>
      <w:proofErr w:type="gramStart"/>
      <w:r w:rsidRPr="093DDD97">
        <w:rPr>
          <w:rFonts w:ascii="Calibri" w:eastAsia="Calibri" w:hAnsi="Calibri" w:cs="Calibri"/>
          <w:sz w:val="24"/>
          <w:szCs w:val="24"/>
        </w:rPr>
        <w:t>sex</w:t>
      </w:r>
      <w:proofErr w:type="gramEnd"/>
      <w:r w:rsidRPr="093DDD97">
        <w:rPr>
          <w:rFonts w:ascii="Calibri" w:eastAsia="Calibri" w:hAnsi="Calibri" w:cs="Calibri"/>
          <w:sz w:val="24"/>
          <w:szCs w:val="24"/>
        </w:rPr>
        <w:t xml:space="preserve"> and date of birth) to</w:t>
      </w:r>
      <w:r w:rsidR="2AAB1ECD" w:rsidRPr="093DDD97">
        <w:rPr>
          <w:rFonts w:ascii="Calibri" w:eastAsia="Calibri" w:hAnsi="Calibri" w:cs="Calibri"/>
          <w:sz w:val="24"/>
          <w:szCs w:val="24"/>
        </w:rPr>
        <w:t xml:space="preserve"> a part of the NHS which is able to </w:t>
      </w:r>
      <w:r w:rsidR="2770B70E" w:rsidRPr="093DDD97">
        <w:rPr>
          <w:rFonts w:ascii="Calibri" w:eastAsia="Calibri" w:hAnsi="Calibri" w:cs="Calibri"/>
          <w:sz w:val="24"/>
          <w:szCs w:val="24"/>
        </w:rPr>
        <w:t xml:space="preserve">uniquely </w:t>
      </w:r>
      <w:r w:rsidR="2AAB1ECD" w:rsidRPr="093DDD97">
        <w:rPr>
          <w:rFonts w:ascii="Calibri" w:eastAsia="Calibri" w:hAnsi="Calibri" w:cs="Calibri"/>
          <w:sz w:val="24"/>
          <w:szCs w:val="24"/>
        </w:rPr>
        <w:t>j</w:t>
      </w:r>
      <w:r w:rsidR="3BD549CF" w:rsidRPr="093DDD97">
        <w:rPr>
          <w:rFonts w:ascii="Calibri" w:eastAsia="Calibri" w:hAnsi="Calibri" w:cs="Calibri"/>
          <w:sz w:val="24"/>
          <w:szCs w:val="24"/>
        </w:rPr>
        <w:t>oin it with a copy of your medical record.</w:t>
      </w:r>
      <w:r w:rsidR="3FCFA6C7" w:rsidRPr="093DDD97">
        <w:rPr>
          <w:rFonts w:ascii="Calibri" w:eastAsia="Calibri" w:hAnsi="Calibri" w:cs="Calibri"/>
          <w:sz w:val="24"/>
          <w:szCs w:val="24"/>
        </w:rPr>
        <w:t xml:space="preserve"> This part of the NHS is called the Data Services for Commissioners Regional Office (DSCRO).</w:t>
      </w:r>
    </w:p>
    <w:p w14:paraId="205DF336" w14:textId="358B95BD" w:rsidR="4378D730" w:rsidRDefault="4378D730" w:rsidP="00241049">
      <w:pPr>
        <w:pStyle w:val="ListParagraph"/>
        <w:numPr>
          <w:ilvl w:val="0"/>
          <w:numId w:val="12"/>
        </w:numPr>
        <w:rPr>
          <w:rFonts w:ascii="Calibri" w:eastAsia="Calibri" w:hAnsi="Calibri" w:cs="Calibri"/>
          <w:sz w:val="24"/>
          <w:szCs w:val="24"/>
        </w:rPr>
      </w:pPr>
      <w:r w:rsidRPr="093DDD97">
        <w:rPr>
          <w:rFonts w:ascii="Calibri" w:eastAsia="Calibri" w:hAnsi="Calibri" w:cs="Calibri"/>
          <w:sz w:val="24"/>
          <w:szCs w:val="24"/>
        </w:rPr>
        <w:t xml:space="preserve">This joint survey-medical record </w:t>
      </w:r>
      <w:r w:rsidR="53362D16" w:rsidRPr="093DDD97">
        <w:rPr>
          <w:rFonts w:ascii="Calibri" w:eastAsia="Calibri" w:hAnsi="Calibri" w:cs="Calibri"/>
          <w:sz w:val="24"/>
          <w:szCs w:val="24"/>
        </w:rPr>
        <w:t xml:space="preserve">copy </w:t>
      </w:r>
      <w:r w:rsidRPr="093DDD97">
        <w:rPr>
          <w:rFonts w:ascii="Calibri" w:eastAsia="Calibri" w:hAnsi="Calibri" w:cs="Calibri"/>
          <w:sz w:val="24"/>
          <w:szCs w:val="24"/>
        </w:rPr>
        <w:t>will be held separately to your live medical record, meaning that your G</w:t>
      </w:r>
      <w:r w:rsidR="00A22A65">
        <w:rPr>
          <w:rFonts w:ascii="Calibri" w:eastAsia="Calibri" w:hAnsi="Calibri" w:cs="Calibri"/>
          <w:sz w:val="24"/>
          <w:szCs w:val="24"/>
        </w:rPr>
        <w:t xml:space="preserve">eneral </w:t>
      </w:r>
      <w:r w:rsidRPr="093DDD97">
        <w:rPr>
          <w:rFonts w:ascii="Calibri" w:eastAsia="Calibri" w:hAnsi="Calibri" w:cs="Calibri"/>
          <w:sz w:val="24"/>
          <w:szCs w:val="24"/>
        </w:rPr>
        <w:t>P</w:t>
      </w:r>
      <w:r w:rsidR="00A22A65">
        <w:rPr>
          <w:rFonts w:ascii="Calibri" w:eastAsia="Calibri" w:hAnsi="Calibri" w:cs="Calibri"/>
          <w:sz w:val="24"/>
          <w:szCs w:val="24"/>
        </w:rPr>
        <w:t>ractitioner (GP)</w:t>
      </w:r>
      <w:r w:rsidRPr="093DDD97">
        <w:rPr>
          <w:rFonts w:ascii="Calibri" w:eastAsia="Calibri" w:hAnsi="Calibri" w:cs="Calibri"/>
          <w:sz w:val="24"/>
          <w:szCs w:val="24"/>
        </w:rPr>
        <w:t xml:space="preserve"> or any other</w:t>
      </w:r>
      <w:r w:rsidR="4A02C489" w:rsidRPr="093DDD97">
        <w:rPr>
          <w:rFonts w:ascii="Calibri" w:eastAsia="Calibri" w:hAnsi="Calibri" w:cs="Calibri"/>
          <w:sz w:val="24"/>
          <w:szCs w:val="24"/>
        </w:rPr>
        <w:t xml:space="preserve"> medical professional will not be able to see </w:t>
      </w:r>
      <w:r w:rsidR="4B0C62B4" w:rsidRPr="093DDD97">
        <w:rPr>
          <w:rFonts w:ascii="Calibri" w:eastAsia="Calibri" w:hAnsi="Calibri" w:cs="Calibri"/>
          <w:sz w:val="24"/>
          <w:szCs w:val="24"/>
        </w:rPr>
        <w:t>your survey response</w:t>
      </w:r>
      <w:r w:rsidR="4A02C489" w:rsidRPr="093DDD97">
        <w:rPr>
          <w:rFonts w:ascii="Calibri" w:eastAsia="Calibri" w:hAnsi="Calibri" w:cs="Calibri"/>
          <w:sz w:val="24"/>
          <w:szCs w:val="24"/>
        </w:rPr>
        <w:t>.</w:t>
      </w:r>
    </w:p>
    <w:p w14:paraId="0FF26506" w14:textId="12BCF39E" w:rsidR="73F0EAFD" w:rsidRDefault="73F0EAFD" w:rsidP="00241049">
      <w:pPr>
        <w:pStyle w:val="ListParagraph"/>
        <w:numPr>
          <w:ilvl w:val="0"/>
          <w:numId w:val="12"/>
        </w:numPr>
        <w:rPr>
          <w:rFonts w:ascii="Calibri" w:eastAsia="Calibri" w:hAnsi="Calibri" w:cs="Calibri"/>
          <w:sz w:val="24"/>
          <w:szCs w:val="24"/>
        </w:rPr>
      </w:pPr>
      <w:r w:rsidRPr="093DDD97">
        <w:rPr>
          <w:rFonts w:ascii="Calibri" w:eastAsia="Calibri" w:hAnsi="Calibri" w:cs="Calibri"/>
          <w:sz w:val="24"/>
          <w:szCs w:val="24"/>
        </w:rPr>
        <w:t>The</w:t>
      </w:r>
      <w:r w:rsidR="780DF594" w:rsidRPr="093DDD97">
        <w:rPr>
          <w:rFonts w:ascii="Calibri" w:eastAsia="Calibri" w:hAnsi="Calibri" w:cs="Calibri"/>
          <w:sz w:val="24"/>
          <w:szCs w:val="24"/>
        </w:rPr>
        <w:t xml:space="preserve"> DSCRO</w:t>
      </w:r>
      <w:r w:rsidRPr="093DDD97">
        <w:rPr>
          <w:rFonts w:ascii="Calibri" w:eastAsia="Calibri" w:hAnsi="Calibri" w:cs="Calibri"/>
          <w:sz w:val="24"/>
          <w:szCs w:val="24"/>
        </w:rPr>
        <w:t xml:space="preserve"> will extract relevant anonymous parts of this joint survey-medical record</w:t>
      </w:r>
      <w:r w:rsidR="2C9CAB17" w:rsidRPr="093DDD97">
        <w:rPr>
          <w:rFonts w:ascii="Calibri" w:eastAsia="Calibri" w:hAnsi="Calibri" w:cs="Calibri"/>
          <w:sz w:val="24"/>
          <w:szCs w:val="24"/>
        </w:rPr>
        <w:t xml:space="preserve"> copy</w:t>
      </w:r>
      <w:r w:rsidR="46FA62F0" w:rsidRPr="093DDD97">
        <w:rPr>
          <w:rFonts w:ascii="Calibri" w:eastAsia="Calibri" w:hAnsi="Calibri" w:cs="Calibri"/>
          <w:sz w:val="24"/>
          <w:szCs w:val="24"/>
        </w:rPr>
        <w:t xml:space="preserve"> for </w:t>
      </w:r>
      <w:r w:rsidR="46FA62F0" w:rsidRPr="00665334">
        <w:rPr>
          <w:rFonts w:ascii="Calibri" w:eastAsia="Calibri" w:hAnsi="Calibri" w:cs="Calibri"/>
          <w:sz w:val="24"/>
          <w:szCs w:val="24"/>
        </w:rPr>
        <w:t xml:space="preserve">academic and policy </w:t>
      </w:r>
      <w:r w:rsidR="008C6CD5">
        <w:rPr>
          <w:rFonts w:ascii="Calibri" w:eastAsia="Calibri" w:hAnsi="Calibri" w:cs="Calibri"/>
          <w:sz w:val="24"/>
          <w:szCs w:val="24"/>
        </w:rPr>
        <w:t xml:space="preserve">research </w:t>
      </w:r>
      <w:r w:rsidR="46FA62F0" w:rsidRPr="00665334">
        <w:rPr>
          <w:rFonts w:ascii="Calibri" w:eastAsia="Calibri" w:hAnsi="Calibri" w:cs="Calibri"/>
          <w:sz w:val="24"/>
          <w:szCs w:val="24"/>
        </w:rPr>
        <w:t>purposes only</w:t>
      </w:r>
      <w:r w:rsidR="7E748BF8" w:rsidRPr="093DDD97">
        <w:rPr>
          <w:rFonts w:ascii="Calibri" w:eastAsia="Calibri" w:hAnsi="Calibri" w:cs="Calibri"/>
          <w:sz w:val="24"/>
          <w:szCs w:val="24"/>
        </w:rPr>
        <w:t>.</w:t>
      </w:r>
    </w:p>
    <w:p w14:paraId="17521A92" w14:textId="1B0375FD" w:rsidR="7E748BF8" w:rsidRPr="003527F0" w:rsidRDefault="7E748BF8" w:rsidP="003527F0">
      <w:pPr>
        <w:pStyle w:val="ListParagraph"/>
        <w:numPr>
          <w:ilvl w:val="0"/>
          <w:numId w:val="12"/>
        </w:numPr>
        <w:rPr>
          <w:rFonts w:ascii="Calibri" w:eastAsia="Calibri" w:hAnsi="Calibri" w:cs="Calibri"/>
          <w:sz w:val="24"/>
          <w:szCs w:val="24"/>
        </w:rPr>
      </w:pPr>
      <w:r w:rsidRPr="093DDD97">
        <w:rPr>
          <w:rFonts w:ascii="Calibri" w:eastAsia="Calibri" w:hAnsi="Calibri" w:cs="Calibri"/>
          <w:sz w:val="24"/>
          <w:szCs w:val="24"/>
        </w:rPr>
        <w:t>Access to the data will be restricted and controlled, to make sure that researchers use the information responsibly and safely.</w:t>
      </w:r>
      <w:r w:rsidR="003527F0" w:rsidRPr="003527F0">
        <w:rPr>
          <w:rFonts w:ascii="Calibri" w:eastAsia="Calibri" w:hAnsi="Calibri" w:cs="Calibri"/>
          <w:sz w:val="24"/>
          <w:szCs w:val="24"/>
        </w:rPr>
        <w:t xml:space="preserve"> </w:t>
      </w:r>
      <w:r w:rsidR="003527F0">
        <w:rPr>
          <w:rFonts w:ascii="Calibri" w:eastAsia="Calibri" w:hAnsi="Calibri" w:cs="Calibri"/>
          <w:sz w:val="24"/>
          <w:szCs w:val="24"/>
        </w:rPr>
        <w:t xml:space="preserve">No participant will be able to be </w:t>
      </w:r>
      <w:proofErr w:type="spellStart"/>
      <w:r w:rsidR="003527F0">
        <w:rPr>
          <w:rFonts w:ascii="Calibri" w:eastAsia="Calibri" w:hAnsi="Calibri" w:cs="Calibri"/>
          <w:sz w:val="24"/>
          <w:szCs w:val="24"/>
        </w:rPr>
        <w:t>idenfitied</w:t>
      </w:r>
      <w:proofErr w:type="spellEnd"/>
      <w:r w:rsidR="003527F0">
        <w:rPr>
          <w:rFonts w:ascii="Calibri" w:eastAsia="Calibri" w:hAnsi="Calibri" w:cs="Calibri"/>
          <w:sz w:val="24"/>
          <w:szCs w:val="24"/>
        </w:rPr>
        <w:t xml:space="preserve"> or re-</w:t>
      </w:r>
      <w:proofErr w:type="spellStart"/>
      <w:r w:rsidR="003527F0">
        <w:rPr>
          <w:rFonts w:ascii="Calibri" w:eastAsia="Calibri" w:hAnsi="Calibri" w:cs="Calibri"/>
          <w:sz w:val="24"/>
          <w:szCs w:val="24"/>
        </w:rPr>
        <w:t>idenfitied</w:t>
      </w:r>
      <w:proofErr w:type="spellEnd"/>
      <w:r w:rsidR="003527F0">
        <w:rPr>
          <w:rFonts w:ascii="Calibri" w:eastAsia="Calibri" w:hAnsi="Calibri" w:cs="Calibri"/>
          <w:sz w:val="24"/>
          <w:szCs w:val="24"/>
        </w:rPr>
        <w:t xml:space="preserve"> by a researcher.</w:t>
      </w:r>
    </w:p>
    <w:p w14:paraId="2B656F75" w14:textId="1CD7D088" w:rsidR="7E748BF8" w:rsidRDefault="7E748BF8" w:rsidP="00241049">
      <w:pPr>
        <w:pStyle w:val="ListParagraph"/>
        <w:numPr>
          <w:ilvl w:val="0"/>
          <w:numId w:val="12"/>
        </w:numPr>
        <w:rPr>
          <w:rFonts w:ascii="Calibri" w:eastAsia="Calibri" w:hAnsi="Calibri" w:cs="Calibri"/>
          <w:sz w:val="24"/>
          <w:szCs w:val="24"/>
        </w:rPr>
      </w:pPr>
      <w:r w:rsidRPr="093DDD97">
        <w:rPr>
          <w:rFonts w:ascii="Calibri" w:eastAsia="Calibri" w:hAnsi="Calibri" w:cs="Calibri"/>
          <w:sz w:val="24"/>
          <w:szCs w:val="24"/>
        </w:rPr>
        <w:t xml:space="preserve">This will </w:t>
      </w:r>
      <w:r w:rsidR="00646E34">
        <w:rPr>
          <w:rFonts w:ascii="Calibri" w:eastAsia="Calibri" w:hAnsi="Calibri" w:cs="Calibri"/>
          <w:sz w:val="24"/>
          <w:szCs w:val="24"/>
        </w:rPr>
        <w:t>not affect the services offered to you or your care given by the NHS or your Local Authority.</w:t>
      </w:r>
    </w:p>
    <w:p w14:paraId="2E1E7234" w14:textId="289FDE3B" w:rsidR="00642299" w:rsidRDefault="1BB6439F" w:rsidP="78AA8FB0">
      <w:pPr>
        <w:rPr>
          <w:rFonts w:ascii="Calibri" w:eastAsia="Calibri" w:hAnsi="Calibri" w:cs="Calibri"/>
          <w:sz w:val="24"/>
          <w:szCs w:val="24"/>
        </w:rPr>
      </w:pPr>
      <w:r w:rsidRPr="78AA8FB0">
        <w:rPr>
          <w:rFonts w:ascii="Calibri" w:eastAsia="Calibri" w:hAnsi="Calibri" w:cs="Calibri"/>
          <w:sz w:val="24"/>
          <w:szCs w:val="24"/>
        </w:rPr>
        <w:t>Please read the data linkage information leaflet for</w:t>
      </w:r>
      <w:r w:rsidR="00D36B41">
        <w:rPr>
          <w:rFonts w:ascii="Calibri" w:eastAsia="Calibri" w:hAnsi="Calibri" w:cs="Calibri"/>
          <w:sz w:val="24"/>
          <w:szCs w:val="24"/>
        </w:rPr>
        <w:t xml:space="preserve"> any</w:t>
      </w:r>
      <w:r w:rsidRPr="78AA8FB0">
        <w:rPr>
          <w:rFonts w:ascii="Calibri" w:eastAsia="Calibri" w:hAnsi="Calibri" w:cs="Calibri"/>
          <w:sz w:val="24"/>
          <w:szCs w:val="24"/>
        </w:rPr>
        <w:t xml:space="preserve"> further information</w:t>
      </w:r>
      <w:r w:rsidR="00D36B41">
        <w:rPr>
          <w:rFonts w:ascii="Calibri" w:eastAsia="Calibri" w:hAnsi="Calibri" w:cs="Calibri"/>
          <w:sz w:val="24"/>
          <w:szCs w:val="24"/>
        </w:rPr>
        <w:t xml:space="preserve"> you would like to know</w:t>
      </w:r>
      <w:r w:rsidRPr="78AA8FB0">
        <w:rPr>
          <w:rFonts w:ascii="Calibri" w:eastAsia="Calibri" w:hAnsi="Calibri" w:cs="Calibri"/>
          <w:sz w:val="24"/>
          <w:szCs w:val="24"/>
        </w:rPr>
        <w:t>, including how to withdraw your consent in future.</w:t>
      </w:r>
    </w:p>
    <w:p w14:paraId="44F53B54" w14:textId="78772A1B" w:rsidR="0003299B" w:rsidRDefault="0003299B" w:rsidP="78AA8FB0">
      <w:pPr>
        <w:rPr>
          <w:rFonts w:ascii="Calibri" w:eastAsia="Calibri" w:hAnsi="Calibri" w:cs="Calibri"/>
          <w:b/>
          <w:bCs/>
          <w:sz w:val="24"/>
          <w:szCs w:val="24"/>
        </w:rPr>
      </w:pPr>
      <w:r>
        <w:rPr>
          <w:rFonts w:ascii="Calibri" w:eastAsia="Calibri" w:hAnsi="Calibri" w:cs="Calibri"/>
          <w:b/>
          <w:bCs/>
          <w:sz w:val="24"/>
          <w:szCs w:val="24"/>
        </w:rPr>
        <w:t>Consent</w:t>
      </w:r>
    </w:p>
    <w:p w14:paraId="5C1D2BE8" w14:textId="3328B616" w:rsidR="0003299B" w:rsidRPr="0003299B" w:rsidRDefault="0003299B" w:rsidP="78AA8FB0">
      <w:pPr>
        <w:rPr>
          <w:rFonts w:ascii="Calibri" w:eastAsia="Calibri" w:hAnsi="Calibri" w:cs="Calibri"/>
          <w:sz w:val="24"/>
          <w:szCs w:val="24"/>
        </w:rPr>
      </w:pPr>
      <w:r>
        <w:rPr>
          <w:rFonts w:ascii="Calibri" w:eastAsia="Calibri" w:hAnsi="Calibri" w:cs="Calibri"/>
          <w:sz w:val="24"/>
          <w:szCs w:val="24"/>
        </w:rPr>
        <w:t xml:space="preserve">I give my consent for </w:t>
      </w:r>
      <w:r w:rsidR="00C830CD">
        <w:rPr>
          <w:rFonts w:ascii="Calibri" w:eastAsia="Calibri" w:hAnsi="Calibri" w:cs="Calibri"/>
          <w:sz w:val="24"/>
          <w:szCs w:val="24"/>
        </w:rPr>
        <w:t>the [University of Liverpool]</w:t>
      </w:r>
      <w:r>
        <w:rPr>
          <w:rFonts w:ascii="Calibri" w:eastAsia="Calibri" w:hAnsi="Calibri" w:cs="Calibri"/>
          <w:sz w:val="24"/>
          <w:szCs w:val="24"/>
        </w:rPr>
        <w:t xml:space="preserve"> to pass my name, address, sex, and date of birth to the DSCRO to li</w:t>
      </w:r>
      <w:r w:rsidR="00C830CD">
        <w:rPr>
          <w:rFonts w:ascii="Calibri" w:eastAsia="Calibri" w:hAnsi="Calibri" w:cs="Calibri"/>
          <w:sz w:val="24"/>
          <w:szCs w:val="24"/>
        </w:rPr>
        <w:t>nk my NHS records with my survey responses and then make them anonymous, to be used for academic and policy purposes only.</w:t>
      </w:r>
    </w:p>
    <w:tbl>
      <w:tblPr>
        <w:tblStyle w:val="TableGrid"/>
        <w:tblW w:w="0" w:type="auto"/>
        <w:tblLook w:val="04A0" w:firstRow="1" w:lastRow="0" w:firstColumn="1" w:lastColumn="0" w:noHBand="0" w:noVBand="1"/>
      </w:tblPr>
      <w:tblGrid>
        <w:gridCol w:w="1555"/>
        <w:gridCol w:w="7461"/>
      </w:tblGrid>
      <w:tr w:rsidR="00C830CD" w14:paraId="02E4C9C9" w14:textId="77777777" w:rsidTr="00C830CD">
        <w:tc>
          <w:tcPr>
            <w:tcW w:w="1555" w:type="dxa"/>
          </w:tcPr>
          <w:p w14:paraId="680CE7DF" w14:textId="77777777" w:rsidR="00C830CD" w:rsidRDefault="00C830CD" w:rsidP="78AA8FB0">
            <w:pPr>
              <w:rPr>
                <w:rFonts w:ascii="Calibri" w:eastAsia="Calibri" w:hAnsi="Calibri" w:cs="Calibri"/>
                <w:sz w:val="24"/>
                <w:szCs w:val="24"/>
              </w:rPr>
            </w:pPr>
            <w:r>
              <w:rPr>
                <w:rFonts w:ascii="Calibri" w:eastAsia="Calibri" w:hAnsi="Calibri" w:cs="Calibri"/>
                <w:sz w:val="24"/>
                <w:szCs w:val="24"/>
              </w:rPr>
              <w:t>Signature:</w:t>
            </w:r>
          </w:p>
          <w:p w14:paraId="42C540C3" w14:textId="7AEB2C89" w:rsidR="00C830CD" w:rsidRDefault="00C830CD" w:rsidP="78AA8FB0">
            <w:pPr>
              <w:rPr>
                <w:rFonts w:ascii="Calibri" w:eastAsia="Calibri" w:hAnsi="Calibri" w:cs="Calibri"/>
                <w:sz w:val="24"/>
                <w:szCs w:val="24"/>
              </w:rPr>
            </w:pPr>
          </w:p>
        </w:tc>
        <w:tc>
          <w:tcPr>
            <w:tcW w:w="7461" w:type="dxa"/>
          </w:tcPr>
          <w:p w14:paraId="24524319" w14:textId="77777777" w:rsidR="00C830CD" w:rsidRDefault="00C830CD" w:rsidP="78AA8FB0">
            <w:pPr>
              <w:rPr>
                <w:rFonts w:ascii="Calibri" w:eastAsia="Calibri" w:hAnsi="Calibri" w:cs="Calibri"/>
                <w:sz w:val="24"/>
                <w:szCs w:val="24"/>
              </w:rPr>
            </w:pPr>
          </w:p>
        </w:tc>
      </w:tr>
      <w:tr w:rsidR="00C830CD" w14:paraId="00DEEB02" w14:textId="77777777" w:rsidTr="00C830CD">
        <w:tc>
          <w:tcPr>
            <w:tcW w:w="1555" w:type="dxa"/>
          </w:tcPr>
          <w:p w14:paraId="41F44843" w14:textId="2F8D90C7" w:rsidR="00C830CD" w:rsidRDefault="00C830CD" w:rsidP="00C830CD">
            <w:pPr>
              <w:rPr>
                <w:rFonts w:ascii="Calibri" w:eastAsia="Calibri" w:hAnsi="Calibri" w:cs="Calibri"/>
                <w:sz w:val="24"/>
                <w:szCs w:val="24"/>
              </w:rPr>
            </w:pPr>
            <w:r>
              <w:rPr>
                <w:rFonts w:ascii="Calibri" w:eastAsia="Calibri" w:hAnsi="Calibri" w:cs="Calibri"/>
                <w:sz w:val="24"/>
                <w:szCs w:val="24"/>
              </w:rPr>
              <w:t>Print Name:</w:t>
            </w:r>
          </w:p>
          <w:p w14:paraId="1E1DE43C" w14:textId="39B0A0D8" w:rsidR="00C830CD" w:rsidRDefault="00C830CD" w:rsidP="00C830CD">
            <w:pPr>
              <w:rPr>
                <w:rFonts w:ascii="Calibri" w:eastAsia="Calibri" w:hAnsi="Calibri" w:cs="Calibri"/>
                <w:sz w:val="24"/>
                <w:szCs w:val="24"/>
              </w:rPr>
            </w:pPr>
          </w:p>
        </w:tc>
        <w:tc>
          <w:tcPr>
            <w:tcW w:w="7461" w:type="dxa"/>
          </w:tcPr>
          <w:p w14:paraId="7BC99ED2" w14:textId="77777777" w:rsidR="00C830CD" w:rsidRDefault="00C830CD" w:rsidP="00C830CD">
            <w:pPr>
              <w:rPr>
                <w:rFonts w:ascii="Calibri" w:eastAsia="Calibri" w:hAnsi="Calibri" w:cs="Calibri"/>
                <w:sz w:val="24"/>
                <w:szCs w:val="24"/>
              </w:rPr>
            </w:pPr>
          </w:p>
        </w:tc>
      </w:tr>
      <w:tr w:rsidR="00C830CD" w14:paraId="23A3D962" w14:textId="77777777" w:rsidTr="00C830CD">
        <w:tc>
          <w:tcPr>
            <w:tcW w:w="1555" w:type="dxa"/>
          </w:tcPr>
          <w:p w14:paraId="27B54AF1" w14:textId="77777777" w:rsidR="00C830CD" w:rsidRDefault="00C830CD" w:rsidP="00C830CD">
            <w:pPr>
              <w:rPr>
                <w:rFonts w:ascii="Calibri" w:eastAsia="Calibri" w:hAnsi="Calibri" w:cs="Calibri"/>
                <w:sz w:val="24"/>
                <w:szCs w:val="24"/>
              </w:rPr>
            </w:pPr>
            <w:r>
              <w:rPr>
                <w:rFonts w:ascii="Calibri" w:eastAsia="Calibri" w:hAnsi="Calibri" w:cs="Calibri"/>
                <w:sz w:val="24"/>
                <w:szCs w:val="24"/>
              </w:rPr>
              <w:t>Date:</w:t>
            </w:r>
          </w:p>
          <w:p w14:paraId="4E1A2F1A" w14:textId="6D903470" w:rsidR="00C830CD" w:rsidRDefault="00C830CD" w:rsidP="00C830CD">
            <w:pPr>
              <w:rPr>
                <w:rFonts w:ascii="Calibri" w:eastAsia="Calibri" w:hAnsi="Calibri" w:cs="Calibri"/>
                <w:sz w:val="24"/>
                <w:szCs w:val="24"/>
              </w:rPr>
            </w:pPr>
          </w:p>
        </w:tc>
        <w:tc>
          <w:tcPr>
            <w:tcW w:w="7461" w:type="dxa"/>
          </w:tcPr>
          <w:p w14:paraId="5D8DCAA4" w14:textId="77777777" w:rsidR="00C830CD" w:rsidRDefault="00C830CD" w:rsidP="00C830CD">
            <w:pPr>
              <w:rPr>
                <w:rFonts w:ascii="Calibri" w:eastAsia="Calibri" w:hAnsi="Calibri" w:cs="Calibri"/>
                <w:sz w:val="24"/>
                <w:szCs w:val="24"/>
              </w:rPr>
            </w:pPr>
          </w:p>
        </w:tc>
      </w:tr>
    </w:tbl>
    <w:p w14:paraId="5E23A3AE" w14:textId="033D5FB2" w:rsidR="00642299" w:rsidRDefault="00642299" w:rsidP="78AA8FB0">
      <w:pPr>
        <w:rPr>
          <w:rFonts w:ascii="Calibri" w:eastAsia="Calibri" w:hAnsi="Calibri" w:cs="Calibri"/>
          <w:sz w:val="24"/>
          <w:szCs w:val="24"/>
        </w:rPr>
      </w:pPr>
    </w:p>
    <w:p w14:paraId="0B4CEE8A" w14:textId="19B3EB15" w:rsidR="00642299" w:rsidRDefault="00DC19D5" w:rsidP="78AA8FB0">
      <w:r w:rsidRPr="78AA8FB0">
        <w:br w:type="page"/>
      </w:r>
    </w:p>
    <w:p w14:paraId="20A97A13" w14:textId="227BF8BB" w:rsidR="00642299" w:rsidRDefault="07DCB2CF" w:rsidP="78AA8FB0">
      <w:pPr>
        <w:rPr>
          <w:rFonts w:ascii="Calibri" w:eastAsia="Calibri" w:hAnsi="Calibri" w:cs="Calibri"/>
          <w:sz w:val="24"/>
          <w:szCs w:val="24"/>
        </w:rPr>
      </w:pPr>
      <w:r w:rsidRPr="78AA8FB0">
        <w:rPr>
          <w:rFonts w:ascii="Calibri" w:eastAsia="Calibri" w:hAnsi="Calibri" w:cs="Calibri"/>
          <w:sz w:val="24"/>
          <w:szCs w:val="24"/>
          <w:u w:val="single"/>
        </w:rPr>
        <w:lastRenderedPageBreak/>
        <w:t>Information leaflet:</w:t>
      </w:r>
    </w:p>
    <w:p w14:paraId="76FA2D70" w14:textId="77777777" w:rsidR="000C1083" w:rsidRDefault="000C1083" w:rsidP="000C1083">
      <w:pPr>
        <w:pStyle w:val="ListParagraph"/>
        <w:numPr>
          <w:ilvl w:val="0"/>
          <w:numId w:val="10"/>
        </w:numPr>
        <w:rPr>
          <w:rFonts w:ascii="Calibri" w:eastAsia="Calibri" w:hAnsi="Calibri" w:cs="Calibri"/>
          <w:sz w:val="24"/>
          <w:szCs w:val="24"/>
        </w:rPr>
      </w:pPr>
      <w:r w:rsidRPr="78AA8FB0">
        <w:rPr>
          <w:rFonts w:ascii="Calibri" w:eastAsia="Calibri" w:hAnsi="Calibri" w:cs="Calibri"/>
          <w:b/>
          <w:bCs/>
          <w:sz w:val="24"/>
          <w:szCs w:val="24"/>
        </w:rPr>
        <w:t xml:space="preserve">Why </w:t>
      </w:r>
      <w:r>
        <w:rPr>
          <w:rFonts w:ascii="Calibri" w:eastAsia="Calibri" w:hAnsi="Calibri" w:cs="Calibri"/>
          <w:b/>
          <w:bCs/>
          <w:sz w:val="24"/>
          <w:szCs w:val="24"/>
        </w:rPr>
        <w:t xml:space="preserve">are we asking for your </w:t>
      </w:r>
      <w:r w:rsidRPr="78AA8FB0">
        <w:rPr>
          <w:rFonts w:ascii="Calibri" w:eastAsia="Calibri" w:hAnsi="Calibri" w:cs="Calibri"/>
          <w:b/>
          <w:bCs/>
          <w:sz w:val="24"/>
          <w:szCs w:val="24"/>
        </w:rPr>
        <w:t>consent to data linkage?</w:t>
      </w:r>
    </w:p>
    <w:p w14:paraId="76AE0B55" w14:textId="14F3227B" w:rsidR="000C1083" w:rsidRDefault="000C1083" w:rsidP="000C1083">
      <w:pPr>
        <w:ind w:left="720"/>
        <w:rPr>
          <w:rFonts w:ascii="Calibri" w:eastAsia="Calibri" w:hAnsi="Calibri" w:cs="Calibri"/>
          <w:sz w:val="24"/>
          <w:szCs w:val="24"/>
        </w:rPr>
      </w:pPr>
      <w:r>
        <w:rPr>
          <w:rFonts w:ascii="Calibri" w:eastAsia="Calibri" w:hAnsi="Calibri" w:cs="Calibri"/>
          <w:sz w:val="24"/>
          <w:szCs w:val="24"/>
        </w:rPr>
        <w:t>W</w:t>
      </w:r>
      <w:r w:rsidRPr="78AA8FB0">
        <w:rPr>
          <w:rFonts w:ascii="Calibri" w:eastAsia="Calibri" w:hAnsi="Calibri" w:cs="Calibri"/>
          <w:sz w:val="24"/>
          <w:szCs w:val="24"/>
        </w:rPr>
        <w:t xml:space="preserve">e would like to use data linkage to find out more about how </w:t>
      </w:r>
      <w:r>
        <w:rPr>
          <w:rFonts w:ascii="Calibri" w:eastAsia="Calibri" w:hAnsi="Calibri" w:cs="Calibri"/>
          <w:sz w:val="24"/>
          <w:szCs w:val="24"/>
        </w:rPr>
        <w:t xml:space="preserve">people’s </w:t>
      </w:r>
      <w:r w:rsidRPr="78AA8FB0">
        <w:rPr>
          <w:rFonts w:ascii="Calibri" w:eastAsia="Calibri" w:hAnsi="Calibri" w:cs="Calibri"/>
          <w:sz w:val="24"/>
          <w:szCs w:val="24"/>
        </w:rPr>
        <w:t xml:space="preserve">health, </w:t>
      </w:r>
      <w:proofErr w:type="gramStart"/>
      <w:r w:rsidRPr="78AA8FB0">
        <w:rPr>
          <w:rFonts w:ascii="Calibri" w:eastAsia="Calibri" w:hAnsi="Calibri" w:cs="Calibri"/>
          <w:sz w:val="24"/>
          <w:szCs w:val="24"/>
        </w:rPr>
        <w:t>education</w:t>
      </w:r>
      <w:proofErr w:type="gramEnd"/>
      <w:r w:rsidRPr="78AA8FB0">
        <w:rPr>
          <w:rFonts w:ascii="Calibri" w:eastAsia="Calibri" w:hAnsi="Calibri" w:cs="Calibri"/>
          <w:sz w:val="24"/>
          <w:szCs w:val="24"/>
        </w:rPr>
        <w:t xml:space="preserve"> and </w:t>
      </w:r>
      <w:r>
        <w:rPr>
          <w:rFonts w:ascii="Calibri" w:eastAsia="Calibri" w:hAnsi="Calibri" w:cs="Calibri"/>
          <w:sz w:val="24"/>
          <w:szCs w:val="24"/>
        </w:rPr>
        <w:t>social context</w:t>
      </w:r>
      <w:r w:rsidRPr="78AA8FB0">
        <w:rPr>
          <w:rFonts w:ascii="Calibri" w:eastAsia="Calibri" w:hAnsi="Calibri" w:cs="Calibri"/>
          <w:sz w:val="24"/>
          <w:szCs w:val="24"/>
        </w:rPr>
        <w:t>, for example, are related to use of green</w:t>
      </w:r>
      <w:r>
        <w:rPr>
          <w:rFonts w:ascii="Calibri" w:eastAsia="Calibri" w:hAnsi="Calibri" w:cs="Calibri"/>
          <w:sz w:val="24"/>
          <w:szCs w:val="24"/>
        </w:rPr>
        <w:t xml:space="preserve"> and </w:t>
      </w:r>
      <w:r w:rsidRPr="78AA8FB0">
        <w:rPr>
          <w:rFonts w:ascii="Calibri" w:eastAsia="Calibri" w:hAnsi="Calibri" w:cs="Calibri"/>
          <w:sz w:val="24"/>
          <w:szCs w:val="24"/>
        </w:rPr>
        <w:t>blue spaces</w:t>
      </w:r>
      <w:r>
        <w:rPr>
          <w:rFonts w:ascii="Calibri" w:eastAsia="Calibri" w:hAnsi="Calibri" w:cs="Calibri"/>
          <w:sz w:val="24"/>
          <w:szCs w:val="24"/>
        </w:rPr>
        <w:t>, without having to bother you with too many personal questions</w:t>
      </w:r>
      <w:r w:rsidRPr="78AA8FB0">
        <w:rPr>
          <w:rFonts w:ascii="Calibri" w:eastAsia="Calibri" w:hAnsi="Calibri" w:cs="Calibri"/>
          <w:sz w:val="24"/>
          <w:szCs w:val="24"/>
        </w:rPr>
        <w:t>.</w:t>
      </w:r>
    </w:p>
    <w:p w14:paraId="6D7C6A85" w14:textId="77777777" w:rsidR="000C1083" w:rsidRPr="005072C1" w:rsidRDefault="000C1083" w:rsidP="000C1083">
      <w:pPr>
        <w:ind w:left="720"/>
        <w:rPr>
          <w:rFonts w:ascii="Calibri" w:eastAsia="Calibri" w:hAnsi="Calibri" w:cs="Calibri"/>
          <w:sz w:val="24"/>
          <w:szCs w:val="24"/>
        </w:rPr>
      </w:pPr>
      <w:r>
        <w:rPr>
          <w:rFonts w:ascii="Calibri" w:eastAsia="Calibri" w:hAnsi="Calibri" w:cs="Calibri"/>
          <w:sz w:val="24"/>
          <w:szCs w:val="24"/>
        </w:rPr>
        <w:t>Ultimately, our research will help policymakers and public authorities to improve the environment in ways that support good health for people like you.</w:t>
      </w:r>
    </w:p>
    <w:p w14:paraId="58D6BD61" w14:textId="77C1E319" w:rsidR="00642299" w:rsidRDefault="07DCB2CF" w:rsidP="78AA8FB0">
      <w:pPr>
        <w:pStyle w:val="ListParagraph"/>
        <w:numPr>
          <w:ilvl w:val="0"/>
          <w:numId w:val="10"/>
        </w:numPr>
        <w:rPr>
          <w:rFonts w:ascii="Calibri" w:eastAsia="Calibri" w:hAnsi="Calibri" w:cs="Calibri"/>
          <w:sz w:val="24"/>
          <w:szCs w:val="24"/>
        </w:rPr>
      </w:pPr>
      <w:r w:rsidRPr="78AA8FB0">
        <w:rPr>
          <w:rFonts w:ascii="Calibri" w:eastAsia="Calibri" w:hAnsi="Calibri" w:cs="Calibri"/>
          <w:b/>
          <w:bCs/>
          <w:sz w:val="24"/>
          <w:szCs w:val="24"/>
        </w:rPr>
        <w:t xml:space="preserve">Which records would we like to add? </w:t>
      </w:r>
    </w:p>
    <w:p w14:paraId="5B724D41" w14:textId="684DA4D5" w:rsidR="00642299" w:rsidRDefault="125330FD" w:rsidP="78AA8FB0">
      <w:pPr>
        <w:ind w:left="720"/>
        <w:rPr>
          <w:rFonts w:ascii="Calibri" w:eastAsia="Calibri" w:hAnsi="Calibri" w:cs="Calibri"/>
          <w:sz w:val="24"/>
          <w:szCs w:val="24"/>
        </w:rPr>
      </w:pPr>
      <w:r w:rsidRPr="093DDD97">
        <w:rPr>
          <w:rFonts w:ascii="Calibri" w:eastAsia="Calibri" w:hAnsi="Calibri" w:cs="Calibri"/>
          <w:sz w:val="24"/>
          <w:szCs w:val="24"/>
        </w:rPr>
        <w:t xml:space="preserve">The National Health Service (NHS) routinely updates medical and health-related records for all patients accessing NHS health services throughout their lives. This information is centrally managed by </w:t>
      </w:r>
      <w:r w:rsidR="00A36E92">
        <w:rPr>
          <w:rFonts w:ascii="Calibri" w:eastAsia="Calibri" w:hAnsi="Calibri" w:cs="Calibri"/>
          <w:sz w:val="24"/>
          <w:szCs w:val="24"/>
        </w:rPr>
        <w:t xml:space="preserve">the </w:t>
      </w:r>
      <w:r w:rsidR="00527BF5">
        <w:rPr>
          <w:rFonts w:ascii="Calibri" w:eastAsia="Calibri" w:hAnsi="Calibri" w:cs="Calibri"/>
          <w:sz w:val="24"/>
          <w:szCs w:val="24"/>
        </w:rPr>
        <w:t>NHS</w:t>
      </w:r>
      <w:r w:rsidRPr="093DDD97">
        <w:rPr>
          <w:rFonts w:ascii="Calibri" w:eastAsia="Calibri" w:hAnsi="Calibri" w:cs="Calibri"/>
          <w:sz w:val="24"/>
          <w:szCs w:val="24"/>
        </w:rPr>
        <w:t xml:space="preserve">. Other procedures provided through private health care are not included. </w:t>
      </w:r>
    </w:p>
    <w:p w14:paraId="420C0456" w14:textId="40A54470" w:rsidR="00642299" w:rsidRDefault="07DCB2CF" w:rsidP="78AA8FB0">
      <w:pPr>
        <w:pStyle w:val="ListParagraph"/>
        <w:numPr>
          <w:ilvl w:val="0"/>
          <w:numId w:val="10"/>
        </w:numPr>
        <w:rPr>
          <w:rFonts w:ascii="Calibri" w:eastAsia="Calibri" w:hAnsi="Calibri" w:cs="Calibri"/>
          <w:sz w:val="24"/>
          <w:szCs w:val="24"/>
        </w:rPr>
      </w:pPr>
      <w:r w:rsidRPr="78AA8FB0">
        <w:rPr>
          <w:rFonts w:ascii="Calibri" w:eastAsia="Calibri" w:hAnsi="Calibri" w:cs="Calibri"/>
          <w:b/>
          <w:bCs/>
          <w:sz w:val="24"/>
          <w:szCs w:val="24"/>
        </w:rPr>
        <w:t xml:space="preserve">What do these records include? </w:t>
      </w:r>
    </w:p>
    <w:p w14:paraId="65DC0AB6" w14:textId="3A4444DE" w:rsidR="00642299" w:rsidRDefault="07DCB2CF" w:rsidP="78AA8FB0">
      <w:pPr>
        <w:ind w:left="720"/>
        <w:rPr>
          <w:rFonts w:ascii="Calibri" w:eastAsia="Calibri" w:hAnsi="Calibri" w:cs="Calibri"/>
          <w:sz w:val="24"/>
          <w:szCs w:val="24"/>
        </w:rPr>
      </w:pPr>
      <w:r w:rsidRPr="78AA8FB0">
        <w:rPr>
          <w:rFonts w:ascii="Calibri" w:eastAsia="Calibri" w:hAnsi="Calibri" w:cs="Calibri"/>
          <w:sz w:val="24"/>
          <w:szCs w:val="24"/>
        </w:rPr>
        <w:t xml:space="preserve">Health records include: </w:t>
      </w:r>
    </w:p>
    <w:p w14:paraId="6ADD30A4" w14:textId="1724AF5F" w:rsidR="00642299" w:rsidRDefault="07DCB2CF" w:rsidP="78AA8FB0">
      <w:pPr>
        <w:pStyle w:val="ListParagraph"/>
        <w:numPr>
          <w:ilvl w:val="0"/>
          <w:numId w:val="9"/>
        </w:numPr>
        <w:rPr>
          <w:rFonts w:ascii="Calibri" w:eastAsia="Calibri" w:hAnsi="Calibri" w:cs="Calibri"/>
          <w:sz w:val="24"/>
          <w:szCs w:val="24"/>
        </w:rPr>
      </w:pPr>
      <w:r w:rsidRPr="78AA8FB0">
        <w:rPr>
          <w:rFonts w:ascii="Calibri" w:eastAsia="Calibri" w:hAnsi="Calibri" w:cs="Calibri"/>
          <w:sz w:val="24"/>
          <w:szCs w:val="24"/>
        </w:rPr>
        <w:t>Use of NHS health services, such as visits to the doctor</w:t>
      </w:r>
      <w:r w:rsidR="00266D1C">
        <w:rPr>
          <w:rFonts w:ascii="Calibri" w:eastAsia="Calibri" w:hAnsi="Calibri" w:cs="Calibri"/>
          <w:sz w:val="24"/>
          <w:szCs w:val="24"/>
        </w:rPr>
        <w:t xml:space="preserve"> or</w:t>
      </w:r>
      <w:r w:rsidRPr="78AA8FB0">
        <w:rPr>
          <w:rFonts w:ascii="Calibri" w:eastAsia="Calibri" w:hAnsi="Calibri" w:cs="Calibri"/>
          <w:sz w:val="24"/>
          <w:szCs w:val="24"/>
        </w:rPr>
        <w:t xml:space="preserve"> nurse, hospital attendance</w:t>
      </w:r>
      <w:r w:rsidR="008E0CB1">
        <w:rPr>
          <w:rFonts w:ascii="Calibri" w:eastAsia="Calibri" w:hAnsi="Calibri" w:cs="Calibri"/>
          <w:sz w:val="24"/>
          <w:szCs w:val="24"/>
        </w:rPr>
        <w:t>s</w:t>
      </w:r>
      <w:r w:rsidRPr="78AA8FB0">
        <w:rPr>
          <w:rFonts w:ascii="Calibri" w:eastAsia="Calibri" w:hAnsi="Calibri" w:cs="Calibri"/>
          <w:sz w:val="24"/>
          <w:szCs w:val="24"/>
        </w:rPr>
        <w:t xml:space="preserve"> </w:t>
      </w:r>
      <w:r w:rsidR="008E0CB1">
        <w:rPr>
          <w:rFonts w:ascii="Calibri" w:eastAsia="Calibri" w:hAnsi="Calibri" w:cs="Calibri"/>
          <w:sz w:val="24"/>
          <w:szCs w:val="24"/>
        </w:rPr>
        <w:t>and</w:t>
      </w:r>
      <w:r w:rsidR="008E0CB1" w:rsidRPr="78AA8FB0">
        <w:rPr>
          <w:rFonts w:ascii="Calibri" w:eastAsia="Calibri" w:hAnsi="Calibri" w:cs="Calibri"/>
          <w:sz w:val="24"/>
          <w:szCs w:val="24"/>
        </w:rPr>
        <w:t xml:space="preserve"> </w:t>
      </w:r>
      <w:r w:rsidRPr="78AA8FB0">
        <w:rPr>
          <w:rFonts w:ascii="Calibri" w:eastAsia="Calibri" w:hAnsi="Calibri" w:cs="Calibri"/>
          <w:sz w:val="24"/>
          <w:szCs w:val="24"/>
        </w:rPr>
        <w:t>admission</w:t>
      </w:r>
      <w:r w:rsidR="008E0CB1">
        <w:rPr>
          <w:rFonts w:ascii="Calibri" w:eastAsia="Calibri" w:hAnsi="Calibri" w:cs="Calibri"/>
          <w:sz w:val="24"/>
          <w:szCs w:val="24"/>
        </w:rPr>
        <w:t>s</w:t>
      </w:r>
      <w:r w:rsidRPr="78AA8FB0">
        <w:rPr>
          <w:rFonts w:ascii="Calibri" w:eastAsia="Calibri" w:hAnsi="Calibri" w:cs="Calibri"/>
          <w:sz w:val="24"/>
          <w:szCs w:val="24"/>
        </w:rPr>
        <w:t xml:space="preserve"> </w:t>
      </w:r>
    </w:p>
    <w:p w14:paraId="4013C59B" w14:textId="63E9EACA" w:rsidR="00642299" w:rsidRDefault="07DCB2CF" w:rsidP="78AA8FB0">
      <w:pPr>
        <w:pStyle w:val="ListParagraph"/>
        <w:numPr>
          <w:ilvl w:val="0"/>
          <w:numId w:val="9"/>
        </w:numPr>
        <w:rPr>
          <w:rFonts w:ascii="Calibri" w:eastAsia="Calibri" w:hAnsi="Calibri" w:cs="Calibri"/>
          <w:sz w:val="24"/>
          <w:szCs w:val="24"/>
        </w:rPr>
      </w:pPr>
      <w:r w:rsidRPr="78AA8FB0">
        <w:rPr>
          <w:rFonts w:ascii="Calibri" w:eastAsia="Calibri" w:hAnsi="Calibri" w:cs="Calibri"/>
          <w:sz w:val="24"/>
          <w:szCs w:val="24"/>
        </w:rPr>
        <w:t xml:space="preserve">Health diagnoses or conditions </w:t>
      </w:r>
    </w:p>
    <w:p w14:paraId="36828271" w14:textId="43F9C8B8" w:rsidR="00642299" w:rsidRDefault="07DCB2CF" w:rsidP="78AA8FB0">
      <w:pPr>
        <w:pStyle w:val="ListParagraph"/>
        <w:numPr>
          <w:ilvl w:val="0"/>
          <w:numId w:val="9"/>
        </w:numPr>
        <w:rPr>
          <w:rFonts w:ascii="Calibri" w:eastAsia="Calibri" w:hAnsi="Calibri" w:cs="Calibri"/>
          <w:sz w:val="24"/>
          <w:szCs w:val="24"/>
        </w:rPr>
      </w:pPr>
      <w:r w:rsidRPr="78AA8FB0">
        <w:rPr>
          <w:rFonts w:ascii="Calibri" w:eastAsia="Calibri" w:hAnsi="Calibri" w:cs="Calibri"/>
          <w:sz w:val="24"/>
          <w:szCs w:val="24"/>
        </w:rPr>
        <w:t xml:space="preserve">Medicines, surgical procedures, or other treatments received </w:t>
      </w:r>
    </w:p>
    <w:p w14:paraId="53658230" w14:textId="380D6196" w:rsidR="00642299" w:rsidRDefault="07DCB2CF" w:rsidP="78AA8FB0">
      <w:pPr>
        <w:pStyle w:val="ListParagraph"/>
        <w:numPr>
          <w:ilvl w:val="0"/>
          <w:numId w:val="9"/>
        </w:numPr>
        <w:rPr>
          <w:rFonts w:ascii="Calibri" w:eastAsia="Calibri" w:hAnsi="Calibri" w:cs="Calibri"/>
          <w:sz w:val="24"/>
          <w:szCs w:val="24"/>
        </w:rPr>
      </w:pPr>
      <w:r w:rsidRPr="78AA8FB0">
        <w:rPr>
          <w:rFonts w:ascii="Calibri" w:eastAsia="Calibri" w:hAnsi="Calibri" w:cs="Calibri"/>
          <w:sz w:val="24"/>
          <w:szCs w:val="24"/>
        </w:rPr>
        <w:t xml:space="preserve">NHS number </w:t>
      </w:r>
      <w:r w:rsidR="00EA6BE5">
        <w:rPr>
          <w:rFonts w:ascii="Calibri" w:eastAsia="Calibri" w:hAnsi="Calibri" w:cs="Calibri"/>
          <w:sz w:val="24"/>
          <w:szCs w:val="24"/>
        </w:rPr>
        <w:t xml:space="preserve">for </w:t>
      </w:r>
      <w:r w:rsidRPr="78AA8FB0">
        <w:rPr>
          <w:rFonts w:ascii="Calibri" w:eastAsia="Calibri" w:hAnsi="Calibri" w:cs="Calibri"/>
          <w:sz w:val="24"/>
          <w:szCs w:val="24"/>
        </w:rPr>
        <w:t>England, C</w:t>
      </w:r>
      <w:r w:rsidR="00EA6BE5">
        <w:rPr>
          <w:rFonts w:ascii="Calibri" w:eastAsia="Calibri" w:hAnsi="Calibri" w:cs="Calibri"/>
          <w:sz w:val="24"/>
          <w:szCs w:val="24"/>
        </w:rPr>
        <w:t xml:space="preserve">ommunity </w:t>
      </w:r>
      <w:r w:rsidRPr="78AA8FB0">
        <w:rPr>
          <w:rFonts w:ascii="Calibri" w:eastAsia="Calibri" w:hAnsi="Calibri" w:cs="Calibri"/>
          <w:sz w:val="24"/>
          <w:szCs w:val="24"/>
        </w:rPr>
        <w:t>H</w:t>
      </w:r>
      <w:r w:rsidR="00EA6BE5">
        <w:rPr>
          <w:rFonts w:ascii="Calibri" w:eastAsia="Calibri" w:hAnsi="Calibri" w:cs="Calibri"/>
          <w:sz w:val="24"/>
          <w:szCs w:val="24"/>
        </w:rPr>
        <w:t xml:space="preserve">ealth </w:t>
      </w:r>
      <w:r w:rsidRPr="78AA8FB0">
        <w:rPr>
          <w:rFonts w:ascii="Calibri" w:eastAsia="Calibri" w:hAnsi="Calibri" w:cs="Calibri"/>
          <w:sz w:val="24"/>
          <w:szCs w:val="24"/>
        </w:rPr>
        <w:t>I</w:t>
      </w:r>
      <w:r w:rsidR="00EA6BE5">
        <w:rPr>
          <w:rFonts w:ascii="Calibri" w:eastAsia="Calibri" w:hAnsi="Calibri" w:cs="Calibri"/>
          <w:sz w:val="24"/>
          <w:szCs w:val="24"/>
        </w:rPr>
        <w:t>ndex (CHI)</w:t>
      </w:r>
      <w:r w:rsidRPr="78AA8FB0">
        <w:rPr>
          <w:rFonts w:ascii="Calibri" w:eastAsia="Calibri" w:hAnsi="Calibri" w:cs="Calibri"/>
          <w:sz w:val="24"/>
          <w:szCs w:val="24"/>
        </w:rPr>
        <w:t xml:space="preserve"> number </w:t>
      </w:r>
      <w:r w:rsidR="00EA6BE5">
        <w:rPr>
          <w:rFonts w:ascii="Calibri" w:eastAsia="Calibri" w:hAnsi="Calibri" w:cs="Calibri"/>
          <w:sz w:val="24"/>
          <w:szCs w:val="24"/>
        </w:rPr>
        <w:t xml:space="preserve">for </w:t>
      </w:r>
      <w:r w:rsidRPr="78AA8FB0">
        <w:rPr>
          <w:rFonts w:ascii="Calibri" w:eastAsia="Calibri" w:hAnsi="Calibri" w:cs="Calibri"/>
          <w:sz w:val="24"/>
          <w:szCs w:val="24"/>
        </w:rPr>
        <w:t xml:space="preserve">Scotland, </w:t>
      </w:r>
      <w:proofErr w:type="gramStart"/>
      <w:r w:rsidRPr="78AA8FB0">
        <w:rPr>
          <w:rFonts w:ascii="Calibri" w:eastAsia="Calibri" w:hAnsi="Calibri" w:cs="Calibri"/>
          <w:sz w:val="24"/>
          <w:szCs w:val="24"/>
        </w:rPr>
        <w:t>H</w:t>
      </w:r>
      <w:r w:rsidR="00EA6BE5">
        <w:rPr>
          <w:rFonts w:ascii="Calibri" w:eastAsia="Calibri" w:hAnsi="Calibri" w:cs="Calibri"/>
          <w:sz w:val="24"/>
          <w:szCs w:val="24"/>
        </w:rPr>
        <w:t>ealth</w:t>
      </w:r>
      <w:proofErr w:type="gramEnd"/>
      <w:r w:rsidR="00EA6BE5">
        <w:rPr>
          <w:rFonts w:ascii="Calibri" w:eastAsia="Calibri" w:hAnsi="Calibri" w:cs="Calibri"/>
          <w:sz w:val="24"/>
          <w:szCs w:val="24"/>
        </w:rPr>
        <w:t xml:space="preserve"> and </w:t>
      </w:r>
      <w:r w:rsidRPr="78AA8FB0">
        <w:rPr>
          <w:rFonts w:ascii="Calibri" w:eastAsia="Calibri" w:hAnsi="Calibri" w:cs="Calibri"/>
          <w:sz w:val="24"/>
          <w:szCs w:val="24"/>
        </w:rPr>
        <w:t>C</w:t>
      </w:r>
      <w:r w:rsidR="00EA6BE5">
        <w:rPr>
          <w:rFonts w:ascii="Calibri" w:eastAsia="Calibri" w:hAnsi="Calibri" w:cs="Calibri"/>
          <w:sz w:val="24"/>
          <w:szCs w:val="24"/>
        </w:rPr>
        <w:t>are (H&amp;C)</w:t>
      </w:r>
      <w:r w:rsidRPr="78AA8FB0">
        <w:rPr>
          <w:rFonts w:ascii="Calibri" w:eastAsia="Calibri" w:hAnsi="Calibri" w:cs="Calibri"/>
          <w:sz w:val="24"/>
          <w:szCs w:val="24"/>
        </w:rPr>
        <w:t xml:space="preserve"> number </w:t>
      </w:r>
      <w:r w:rsidR="00EA6BE5">
        <w:rPr>
          <w:rFonts w:ascii="Calibri" w:eastAsia="Calibri" w:hAnsi="Calibri" w:cs="Calibri"/>
          <w:sz w:val="24"/>
          <w:szCs w:val="24"/>
        </w:rPr>
        <w:t xml:space="preserve">for </w:t>
      </w:r>
      <w:r w:rsidRPr="78AA8FB0">
        <w:rPr>
          <w:rFonts w:ascii="Calibri" w:eastAsia="Calibri" w:hAnsi="Calibri" w:cs="Calibri"/>
          <w:sz w:val="24"/>
          <w:szCs w:val="24"/>
        </w:rPr>
        <w:t>Northern Ireland</w:t>
      </w:r>
    </w:p>
    <w:p w14:paraId="6F2A65E4" w14:textId="7CA88351" w:rsidR="00642299" w:rsidRDefault="07DCB2CF" w:rsidP="78AA8FB0">
      <w:pPr>
        <w:ind w:left="720"/>
        <w:rPr>
          <w:rFonts w:ascii="Calibri" w:eastAsia="Calibri" w:hAnsi="Calibri" w:cs="Calibri"/>
          <w:sz w:val="24"/>
          <w:szCs w:val="24"/>
        </w:rPr>
      </w:pPr>
      <w:r w:rsidRPr="78AA8FB0">
        <w:rPr>
          <w:rFonts w:ascii="Calibri" w:eastAsia="Calibri" w:hAnsi="Calibri" w:cs="Calibri"/>
          <w:sz w:val="24"/>
          <w:szCs w:val="24"/>
        </w:rPr>
        <w:t xml:space="preserve">Sharing information from these records will not affect your treatment as a patient. </w:t>
      </w:r>
    </w:p>
    <w:p w14:paraId="4ABE2D11" w14:textId="1DB3EDA4" w:rsidR="07DCB2CF" w:rsidRDefault="07DCB2CF" w:rsidP="0FE0F347">
      <w:pPr>
        <w:pStyle w:val="ListParagraph"/>
        <w:numPr>
          <w:ilvl w:val="0"/>
          <w:numId w:val="8"/>
        </w:numPr>
        <w:ind w:left="720"/>
        <w:rPr>
          <w:rFonts w:ascii="Calibri" w:eastAsia="Calibri" w:hAnsi="Calibri" w:cs="Calibri"/>
          <w:sz w:val="24"/>
          <w:szCs w:val="24"/>
        </w:rPr>
      </w:pPr>
      <w:r w:rsidRPr="0FE0F347">
        <w:rPr>
          <w:rFonts w:ascii="Calibri" w:eastAsia="Calibri" w:hAnsi="Calibri" w:cs="Calibri"/>
          <w:b/>
          <w:bCs/>
          <w:sz w:val="24"/>
          <w:szCs w:val="24"/>
        </w:rPr>
        <w:t>How does data linkage work?</w:t>
      </w:r>
    </w:p>
    <w:p w14:paraId="000691FA" w14:textId="6F17DCC0" w:rsidR="00642299" w:rsidRDefault="008E0CB1" w:rsidP="0FE0F347">
      <w:pPr>
        <w:pStyle w:val="ListParagraph"/>
        <w:numPr>
          <w:ilvl w:val="0"/>
          <w:numId w:val="7"/>
        </w:numPr>
        <w:spacing w:before="240"/>
        <w:rPr>
          <w:rFonts w:ascii="Calibri" w:eastAsia="Calibri" w:hAnsi="Calibri" w:cs="Calibri"/>
          <w:sz w:val="24"/>
          <w:szCs w:val="24"/>
        </w:rPr>
      </w:pPr>
      <w:r>
        <w:rPr>
          <w:rFonts w:ascii="Calibri" w:eastAsia="Calibri" w:hAnsi="Calibri" w:cs="Calibri"/>
          <w:sz w:val="24"/>
          <w:szCs w:val="24"/>
        </w:rPr>
        <w:t>U</w:t>
      </w:r>
      <w:r w:rsidR="07DCB2CF" w:rsidRPr="0FE0F347">
        <w:rPr>
          <w:rFonts w:ascii="Calibri" w:eastAsia="Calibri" w:hAnsi="Calibri" w:cs="Calibri"/>
          <w:sz w:val="24"/>
          <w:szCs w:val="24"/>
        </w:rPr>
        <w:t>niversity researchers will securely transfer your personal identifiers (name, address, sex, and date of birth) to the government departments/agencies that hold your health records.</w:t>
      </w:r>
    </w:p>
    <w:p w14:paraId="74176A9F" w14:textId="06A4F6A9" w:rsidR="00642299" w:rsidRDefault="07DCB2CF" w:rsidP="5C0693E1">
      <w:pPr>
        <w:pStyle w:val="ListParagraph"/>
        <w:numPr>
          <w:ilvl w:val="0"/>
          <w:numId w:val="7"/>
        </w:numPr>
        <w:rPr>
          <w:rFonts w:ascii="Calibri" w:eastAsia="Calibri" w:hAnsi="Calibri" w:cs="Calibri"/>
          <w:sz w:val="24"/>
          <w:szCs w:val="24"/>
        </w:rPr>
      </w:pPr>
      <w:r w:rsidRPr="0FE0F347">
        <w:rPr>
          <w:rFonts w:ascii="Calibri" w:eastAsia="Calibri" w:hAnsi="Calibri" w:cs="Calibri"/>
          <w:sz w:val="24"/>
          <w:szCs w:val="24"/>
        </w:rPr>
        <w:t xml:space="preserve">Once your records have been identified and linked to the survey data, your personal identifiers will be removed from the dataset. </w:t>
      </w:r>
    </w:p>
    <w:p w14:paraId="6CE63C92" w14:textId="79A93E51" w:rsidR="0005007C" w:rsidRDefault="07DCB2CF" w:rsidP="0005007C">
      <w:pPr>
        <w:pStyle w:val="ListParagraph"/>
        <w:numPr>
          <w:ilvl w:val="0"/>
          <w:numId w:val="7"/>
        </w:numPr>
        <w:rPr>
          <w:rFonts w:ascii="Calibri" w:eastAsia="Calibri" w:hAnsi="Calibri" w:cs="Calibri"/>
          <w:sz w:val="24"/>
          <w:szCs w:val="24"/>
        </w:rPr>
      </w:pPr>
      <w:r w:rsidRPr="0FE0F347">
        <w:rPr>
          <w:rFonts w:ascii="Calibri" w:eastAsia="Calibri" w:hAnsi="Calibri" w:cs="Calibri"/>
          <w:sz w:val="24"/>
          <w:szCs w:val="24"/>
        </w:rPr>
        <w:t>Only the linked, anonymised data are seen by the researchers. Your personal identifiers are never included in linked data, so researchers analysing the data will never see them.</w:t>
      </w:r>
    </w:p>
    <w:p w14:paraId="66715611" w14:textId="77777777" w:rsidR="0005007C" w:rsidRDefault="0005007C" w:rsidP="0005007C">
      <w:pPr>
        <w:pStyle w:val="ListParagraph"/>
        <w:ind w:left="1080"/>
        <w:rPr>
          <w:rFonts w:ascii="Calibri" w:eastAsia="Calibri" w:hAnsi="Calibri" w:cs="Calibri"/>
          <w:sz w:val="24"/>
          <w:szCs w:val="24"/>
        </w:rPr>
      </w:pPr>
    </w:p>
    <w:p w14:paraId="5B35A399" w14:textId="719EAEE0" w:rsidR="00642299" w:rsidRDefault="125330FD" w:rsidP="0005007C">
      <w:pPr>
        <w:pStyle w:val="ListParagraph"/>
        <w:numPr>
          <w:ilvl w:val="0"/>
          <w:numId w:val="8"/>
        </w:numPr>
        <w:spacing w:before="240"/>
        <w:ind w:left="720"/>
        <w:rPr>
          <w:rFonts w:ascii="Calibri" w:eastAsia="Calibri" w:hAnsi="Calibri" w:cs="Calibri"/>
          <w:sz w:val="24"/>
          <w:szCs w:val="24"/>
        </w:rPr>
      </w:pPr>
      <w:r w:rsidRPr="093DDD97">
        <w:rPr>
          <w:rFonts w:ascii="Calibri" w:eastAsia="Calibri" w:hAnsi="Calibri" w:cs="Calibri"/>
          <w:b/>
          <w:bCs/>
          <w:sz w:val="24"/>
          <w:szCs w:val="24"/>
        </w:rPr>
        <w:t>Who will have access to this data?</w:t>
      </w:r>
    </w:p>
    <w:p w14:paraId="53268EFA" w14:textId="5091D903" w:rsidR="00642299" w:rsidRDefault="07DCB2CF" w:rsidP="78AA8FB0">
      <w:pPr>
        <w:ind w:left="720"/>
        <w:rPr>
          <w:rFonts w:ascii="Calibri" w:eastAsia="Calibri" w:hAnsi="Calibri" w:cs="Calibri"/>
          <w:sz w:val="24"/>
          <w:szCs w:val="24"/>
        </w:rPr>
      </w:pPr>
      <w:r w:rsidRPr="78AA8FB0">
        <w:rPr>
          <w:rFonts w:ascii="Calibri" w:eastAsia="Calibri" w:hAnsi="Calibri" w:cs="Calibri"/>
          <w:sz w:val="24"/>
          <w:szCs w:val="24"/>
        </w:rPr>
        <w:t xml:space="preserve">Only a </w:t>
      </w:r>
      <w:r w:rsidR="003940AA">
        <w:rPr>
          <w:rFonts w:ascii="Calibri" w:eastAsia="Calibri" w:hAnsi="Calibri" w:cs="Calibri"/>
          <w:sz w:val="24"/>
          <w:szCs w:val="24"/>
        </w:rPr>
        <w:t>select number of</w:t>
      </w:r>
      <w:r w:rsidRPr="78AA8FB0">
        <w:rPr>
          <w:rFonts w:ascii="Calibri" w:eastAsia="Calibri" w:hAnsi="Calibri" w:cs="Calibri"/>
          <w:sz w:val="24"/>
          <w:szCs w:val="24"/>
        </w:rPr>
        <w:t xml:space="preserve"> researchers working within the University of Liverpool will have access to these data. All data is anonymised, therefore none of the researchers will see any of your personal details. No individual can be identified from the research.</w:t>
      </w:r>
    </w:p>
    <w:p w14:paraId="6A11748B" w14:textId="46CF0132" w:rsidR="00642299" w:rsidRDefault="07DCB2CF" w:rsidP="78AA8FB0">
      <w:pPr>
        <w:ind w:left="720"/>
        <w:rPr>
          <w:rFonts w:ascii="Calibri" w:eastAsia="Calibri" w:hAnsi="Calibri" w:cs="Calibri"/>
          <w:sz w:val="24"/>
          <w:szCs w:val="24"/>
        </w:rPr>
      </w:pPr>
      <w:r w:rsidRPr="78AA8FB0">
        <w:rPr>
          <w:rFonts w:ascii="Calibri" w:eastAsia="Calibri" w:hAnsi="Calibri" w:cs="Calibri"/>
          <w:sz w:val="24"/>
          <w:szCs w:val="24"/>
        </w:rPr>
        <w:lastRenderedPageBreak/>
        <w:t>The data can only be accessed in a secure research environment, and only researchers trained by the ONS (Office for National Statistics) in Safe Researcher Training will be able to access the anonymised data.</w:t>
      </w:r>
    </w:p>
    <w:p w14:paraId="711CAB94" w14:textId="6B972ECC" w:rsidR="00642299" w:rsidRDefault="07DCB2CF" w:rsidP="78AA8FB0">
      <w:pPr>
        <w:pStyle w:val="ListParagraph"/>
        <w:numPr>
          <w:ilvl w:val="0"/>
          <w:numId w:val="5"/>
        </w:numPr>
        <w:rPr>
          <w:rFonts w:ascii="Calibri" w:eastAsia="Calibri" w:hAnsi="Calibri" w:cs="Calibri"/>
          <w:sz w:val="24"/>
          <w:szCs w:val="24"/>
        </w:rPr>
      </w:pPr>
      <w:r w:rsidRPr="78AA8FB0">
        <w:rPr>
          <w:rFonts w:ascii="Calibri" w:eastAsia="Calibri" w:hAnsi="Calibri" w:cs="Calibri"/>
          <w:b/>
          <w:bCs/>
          <w:sz w:val="24"/>
          <w:szCs w:val="24"/>
        </w:rPr>
        <w:t>What if you change your mind?</w:t>
      </w:r>
    </w:p>
    <w:p w14:paraId="787A62B7" w14:textId="10450B7B" w:rsidR="00642299" w:rsidRDefault="07DCB2CF" w:rsidP="78AA8FB0">
      <w:pPr>
        <w:ind w:left="720"/>
        <w:rPr>
          <w:rFonts w:ascii="Calibri" w:eastAsia="Calibri" w:hAnsi="Calibri" w:cs="Calibri"/>
          <w:sz w:val="24"/>
          <w:szCs w:val="24"/>
        </w:rPr>
      </w:pPr>
      <w:r w:rsidRPr="78AA8FB0">
        <w:rPr>
          <w:rFonts w:ascii="Calibri" w:eastAsia="Calibri" w:hAnsi="Calibri" w:cs="Calibri"/>
          <w:sz w:val="24"/>
          <w:szCs w:val="24"/>
        </w:rPr>
        <w:t>You can withdraw your consent to data linkage by contacting the [</w:t>
      </w:r>
      <w:r w:rsidRPr="78AA8FB0">
        <w:rPr>
          <w:rFonts w:ascii="Calibri" w:eastAsia="Calibri" w:hAnsi="Calibri" w:cs="Calibri"/>
          <w:i/>
          <w:iCs/>
          <w:sz w:val="24"/>
          <w:szCs w:val="24"/>
        </w:rPr>
        <w:t>University of Liverpool</w:t>
      </w:r>
      <w:r w:rsidRPr="78AA8FB0">
        <w:rPr>
          <w:rFonts w:ascii="Calibri" w:eastAsia="Calibri" w:hAnsi="Calibri" w:cs="Calibri"/>
          <w:sz w:val="24"/>
          <w:szCs w:val="24"/>
        </w:rPr>
        <w:t xml:space="preserve">] using the details below. We will remove data about you, including data that is personally identifiable (e.g., information such as your name, address), but we will not remove data from datasets that have been anonymised and linked. </w:t>
      </w:r>
    </w:p>
    <w:p w14:paraId="46DEB55E" w14:textId="11D161D7" w:rsidR="0005007C" w:rsidRPr="0005007C" w:rsidRDefault="07DCB2CF" w:rsidP="0005007C">
      <w:pPr>
        <w:pStyle w:val="ListParagraph"/>
        <w:numPr>
          <w:ilvl w:val="0"/>
          <w:numId w:val="8"/>
        </w:numPr>
        <w:ind w:left="720"/>
        <w:rPr>
          <w:rFonts w:ascii="Calibri" w:eastAsia="Calibri" w:hAnsi="Calibri" w:cs="Calibri"/>
          <w:sz w:val="24"/>
          <w:szCs w:val="24"/>
        </w:rPr>
      </w:pPr>
      <w:r w:rsidRPr="0FE0F347">
        <w:rPr>
          <w:rFonts w:ascii="Calibri" w:eastAsia="Calibri" w:hAnsi="Calibri" w:cs="Calibri"/>
          <w:b/>
          <w:bCs/>
          <w:sz w:val="24"/>
          <w:szCs w:val="24"/>
        </w:rPr>
        <w:t>Further information</w:t>
      </w:r>
    </w:p>
    <w:p w14:paraId="7AD403AF" w14:textId="502A8649" w:rsidR="00642299" w:rsidRDefault="07DCB2CF" w:rsidP="0005007C">
      <w:pPr>
        <w:pStyle w:val="ListParagraph"/>
        <w:numPr>
          <w:ilvl w:val="0"/>
          <w:numId w:val="4"/>
        </w:numPr>
        <w:spacing w:before="240"/>
        <w:rPr>
          <w:rFonts w:ascii="Calibri" w:eastAsia="Calibri" w:hAnsi="Calibri" w:cs="Calibri"/>
          <w:sz w:val="24"/>
          <w:szCs w:val="24"/>
        </w:rPr>
      </w:pPr>
      <w:r w:rsidRPr="78AA8FB0">
        <w:rPr>
          <w:rFonts w:ascii="Calibri" w:eastAsia="Calibri" w:hAnsi="Calibri" w:cs="Calibri"/>
          <w:sz w:val="24"/>
          <w:szCs w:val="24"/>
        </w:rPr>
        <w:t xml:space="preserve">We will not pass any of your data onto third party organisations. </w:t>
      </w:r>
    </w:p>
    <w:p w14:paraId="5491646C" w14:textId="5C0CE22B" w:rsidR="00642299" w:rsidRDefault="07DCB2CF" w:rsidP="78AA8FB0">
      <w:pPr>
        <w:pStyle w:val="ListParagraph"/>
        <w:numPr>
          <w:ilvl w:val="0"/>
          <w:numId w:val="4"/>
        </w:numPr>
        <w:rPr>
          <w:rFonts w:ascii="Calibri" w:eastAsia="Calibri" w:hAnsi="Calibri" w:cs="Calibri"/>
          <w:sz w:val="24"/>
          <w:szCs w:val="24"/>
        </w:rPr>
      </w:pPr>
      <w:r w:rsidRPr="78AA8FB0">
        <w:rPr>
          <w:rFonts w:ascii="Calibri" w:eastAsia="Calibri" w:hAnsi="Calibri" w:cs="Calibri"/>
          <w:sz w:val="24"/>
          <w:szCs w:val="24"/>
        </w:rPr>
        <w:t xml:space="preserve">If you would like to receive notifications of our work via email, </w:t>
      </w:r>
      <w:r w:rsidR="00DC19D5">
        <w:rPr>
          <w:rFonts w:ascii="Calibri" w:eastAsia="Calibri" w:hAnsi="Calibri" w:cs="Calibri"/>
          <w:sz w:val="24"/>
          <w:szCs w:val="24"/>
        </w:rPr>
        <w:t xml:space="preserve">or </w:t>
      </w:r>
      <w:r w:rsidRPr="78AA8FB0">
        <w:rPr>
          <w:rFonts w:ascii="Calibri" w:eastAsia="Calibri" w:hAnsi="Calibri" w:cs="Calibri"/>
          <w:sz w:val="24"/>
          <w:szCs w:val="24"/>
        </w:rPr>
        <w:t>to find out more about what is being done with your data, please contact [___].</w:t>
      </w:r>
    </w:p>
    <w:p w14:paraId="6B3F5808" w14:textId="33A69B58" w:rsidR="002809F1" w:rsidRDefault="07DCB2CF" w:rsidP="78AA8FB0">
      <w:pPr>
        <w:pStyle w:val="ListParagraph"/>
        <w:numPr>
          <w:ilvl w:val="0"/>
          <w:numId w:val="4"/>
        </w:numPr>
        <w:rPr>
          <w:rFonts w:ascii="Calibri" w:eastAsia="Calibri" w:hAnsi="Calibri" w:cs="Calibri"/>
          <w:sz w:val="24"/>
          <w:szCs w:val="24"/>
        </w:rPr>
      </w:pPr>
      <w:r w:rsidRPr="78AA8FB0">
        <w:rPr>
          <w:rFonts w:ascii="Calibri" w:eastAsia="Calibri" w:hAnsi="Calibri" w:cs="Calibri"/>
          <w:sz w:val="24"/>
          <w:szCs w:val="24"/>
        </w:rPr>
        <w:t>Contact us for further information: Call us on [</w:t>
      </w:r>
      <w:r w:rsidRPr="78AA8FB0">
        <w:rPr>
          <w:rFonts w:ascii="Calibri" w:eastAsia="Calibri" w:hAnsi="Calibri" w:cs="Calibri"/>
          <w:i/>
          <w:iCs/>
          <w:sz w:val="24"/>
          <w:szCs w:val="24"/>
        </w:rPr>
        <w:t>phone number</w:t>
      </w:r>
      <w:r w:rsidRPr="78AA8FB0">
        <w:rPr>
          <w:rFonts w:ascii="Calibri" w:eastAsia="Calibri" w:hAnsi="Calibri" w:cs="Calibri"/>
          <w:sz w:val="24"/>
          <w:szCs w:val="24"/>
        </w:rPr>
        <w:t>], email us at [</w:t>
      </w:r>
      <w:r w:rsidRPr="78AA8FB0">
        <w:rPr>
          <w:rFonts w:ascii="Calibri" w:eastAsia="Calibri" w:hAnsi="Calibri" w:cs="Calibri"/>
          <w:i/>
          <w:iCs/>
          <w:sz w:val="24"/>
          <w:szCs w:val="24"/>
        </w:rPr>
        <w:t>email</w:t>
      </w:r>
      <w:r w:rsidRPr="78AA8FB0">
        <w:rPr>
          <w:rFonts w:ascii="Calibri" w:eastAsia="Calibri" w:hAnsi="Calibri" w:cs="Calibri"/>
          <w:sz w:val="24"/>
          <w:szCs w:val="24"/>
        </w:rPr>
        <w:t>], or write to us at [</w:t>
      </w:r>
      <w:r w:rsidRPr="78AA8FB0">
        <w:rPr>
          <w:rFonts w:ascii="Calibri" w:eastAsia="Calibri" w:hAnsi="Calibri" w:cs="Calibri"/>
          <w:i/>
          <w:iCs/>
          <w:sz w:val="24"/>
          <w:szCs w:val="24"/>
        </w:rPr>
        <w:t>address</w:t>
      </w:r>
      <w:r w:rsidRPr="78AA8FB0">
        <w:rPr>
          <w:rFonts w:ascii="Calibri" w:eastAsia="Calibri" w:hAnsi="Calibri" w:cs="Calibri"/>
          <w:sz w:val="24"/>
          <w:szCs w:val="24"/>
        </w:rPr>
        <w:t>].</w:t>
      </w:r>
    </w:p>
    <w:p w14:paraId="19A23EBC" w14:textId="77777777" w:rsidR="002809F1" w:rsidRDefault="002809F1">
      <w:pPr>
        <w:rPr>
          <w:rFonts w:ascii="Calibri" w:eastAsia="Calibri" w:hAnsi="Calibri" w:cs="Calibri"/>
          <w:sz w:val="24"/>
          <w:szCs w:val="24"/>
        </w:rPr>
      </w:pPr>
      <w:r>
        <w:rPr>
          <w:rFonts w:ascii="Calibri" w:eastAsia="Calibri" w:hAnsi="Calibri" w:cs="Calibri"/>
          <w:sz w:val="24"/>
          <w:szCs w:val="24"/>
        </w:rPr>
        <w:br w:type="page"/>
      </w:r>
    </w:p>
    <w:p w14:paraId="59FCD45F" w14:textId="575BF527" w:rsidR="008A3B7D" w:rsidRDefault="00994AC6" w:rsidP="008A3B7D">
      <w:pPr>
        <w:rPr>
          <w:rFonts w:ascii="Calibri" w:eastAsia="Calibri" w:hAnsi="Calibri" w:cs="Calibri"/>
          <w:sz w:val="24"/>
          <w:szCs w:val="24"/>
        </w:rPr>
      </w:pPr>
      <w:r>
        <w:rPr>
          <w:rFonts w:ascii="Calibri" w:eastAsia="Calibri" w:hAnsi="Calibri" w:cs="Calibri"/>
          <w:b/>
          <w:bCs/>
          <w:sz w:val="24"/>
          <w:szCs w:val="24"/>
        </w:rPr>
        <w:lastRenderedPageBreak/>
        <w:t>Version history</w:t>
      </w:r>
    </w:p>
    <w:tbl>
      <w:tblPr>
        <w:tblpPr w:leftFromText="180" w:rightFromText="180" w:vertAnchor="text" w:horzAnchor="margin" w:tblpY="165"/>
        <w:tblW w:w="0" w:type="auto"/>
        <w:tblCellMar>
          <w:left w:w="0" w:type="dxa"/>
          <w:right w:w="0" w:type="dxa"/>
        </w:tblCellMar>
        <w:tblLook w:val="04A0" w:firstRow="1" w:lastRow="0" w:firstColumn="1" w:lastColumn="0" w:noHBand="0" w:noVBand="1"/>
      </w:tblPr>
      <w:tblGrid>
        <w:gridCol w:w="2128"/>
        <w:gridCol w:w="2716"/>
        <w:gridCol w:w="2303"/>
        <w:gridCol w:w="1859"/>
      </w:tblGrid>
      <w:tr w:rsidR="00473C2A" w:rsidRPr="008C1C7C" w14:paraId="2424D7F2" w14:textId="50C6D68D" w:rsidTr="00473C2A">
        <w:trPr>
          <w:trHeight w:val="495"/>
        </w:trPr>
        <w:tc>
          <w:tcPr>
            <w:tcW w:w="21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D813C1" w14:textId="77777777" w:rsidR="00473C2A" w:rsidRPr="008C1C7C" w:rsidRDefault="00473C2A" w:rsidP="00994AC6">
            <w:pPr>
              <w:spacing w:after="0" w:line="240" w:lineRule="auto"/>
              <w:rPr>
                <w:rFonts w:ascii="Calibri" w:eastAsia="Times New Roman" w:hAnsi="Calibri" w:cs="Calibri"/>
                <w:color w:val="212121"/>
                <w:sz w:val="20"/>
                <w:szCs w:val="20"/>
                <w:lang w:eastAsia="en-GB"/>
              </w:rPr>
            </w:pPr>
            <w:r w:rsidRPr="008C1C7C">
              <w:rPr>
                <w:rFonts w:ascii="Calibri" w:eastAsia="Times New Roman" w:hAnsi="Calibri" w:cs="Calibri"/>
                <w:b/>
                <w:bCs/>
                <w:color w:val="212121"/>
                <w:sz w:val="20"/>
                <w:szCs w:val="20"/>
                <w:lang w:eastAsia="en-GB"/>
              </w:rPr>
              <w:t>Date/Version No</w:t>
            </w:r>
          </w:p>
        </w:tc>
        <w:tc>
          <w:tcPr>
            <w:tcW w:w="27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7A9F76" w14:textId="31B50773" w:rsidR="00473C2A" w:rsidRPr="008C1C7C" w:rsidRDefault="00BC0494" w:rsidP="00994AC6">
            <w:pPr>
              <w:spacing w:after="0" w:line="240" w:lineRule="auto"/>
              <w:rPr>
                <w:rFonts w:ascii="Calibri" w:eastAsia="Times New Roman" w:hAnsi="Calibri" w:cs="Calibri"/>
                <w:color w:val="212121"/>
                <w:sz w:val="20"/>
                <w:szCs w:val="20"/>
                <w:lang w:eastAsia="en-GB"/>
              </w:rPr>
            </w:pPr>
            <w:r>
              <w:rPr>
                <w:rFonts w:ascii="Calibri" w:eastAsia="Times New Roman" w:hAnsi="Calibri" w:cs="Calibri"/>
                <w:b/>
                <w:bCs/>
                <w:color w:val="212121"/>
                <w:sz w:val="20"/>
                <w:szCs w:val="20"/>
                <w:lang w:eastAsia="en-GB"/>
              </w:rPr>
              <w:t xml:space="preserve">Key </w:t>
            </w:r>
            <w:r w:rsidR="00473C2A" w:rsidRPr="008C1C7C">
              <w:rPr>
                <w:rFonts w:ascii="Calibri" w:eastAsia="Times New Roman" w:hAnsi="Calibri" w:cs="Calibri"/>
                <w:b/>
                <w:bCs/>
                <w:color w:val="212121"/>
                <w:sz w:val="20"/>
                <w:szCs w:val="20"/>
                <w:lang w:eastAsia="en-GB"/>
              </w:rPr>
              <w:t>Amendments Implemented</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447596" w14:textId="77777777" w:rsidR="00473C2A" w:rsidRPr="008C1C7C" w:rsidRDefault="00473C2A" w:rsidP="00994AC6">
            <w:pPr>
              <w:spacing w:after="0" w:line="240" w:lineRule="auto"/>
              <w:rPr>
                <w:rFonts w:ascii="Calibri" w:eastAsia="Times New Roman" w:hAnsi="Calibri" w:cs="Calibri"/>
                <w:color w:val="212121"/>
                <w:sz w:val="20"/>
                <w:szCs w:val="20"/>
                <w:lang w:eastAsia="en-GB"/>
              </w:rPr>
            </w:pPr>
            <w:r w:rsidRPr="008C1C7C">
              <w:rPr>
                <w:rFonts w:ascii="Calibri" w:eastAsia="Times New Roman" w:hAnsi="Calibri" w:cs="Calibri"/>
                <w:b/>
                <w:bCs/>
                <w:color w:val="212121"/>
                <w:sz w:val="20"/>
                <w:szCs w:val="20"/>
                <w:lang w:eastAsia="en-GB"/>
              </w:rPr>
              <w:t>Amendment Author/Organisation</w:t>
            </w:r>
          </w:p>
        </w:tc>
        <w:tc>
          <w:tcPr>
            <w:tcW w:w="1859" w:type="dxa"/>
            <w:tcBorders>
              <w:top w:val="single" w:sz="8" w:space="0" w:color="auto"/>
              <w:left w:val="nil"/>
              <w:bottom w:val="single" w:sz="8" w:space="0" w:color="auto"/>
              <w:right w:val="single" w:sz="8" w:space="0" w:color="auto"/>
            </w:tcBorders>
          </w:tcPr>
          <w:p w14:paraId="7721D2FC" w14:textId="6837C1FB" w:rsidR="00473C2A" w:rsidRPr="008C1C7C" w:rsidRDefault="00473C2A" w:rsidP="00994AC6">
            <w:pPr>
              <w:spacing w:after="0" w:line="240" w:lineRule="auto"/>
              <w:rPr>
                <w:rFonts w:ascii="Calibri" w:eastAsia="Times New Roman" w:hAnsi="Calibri" w:cs="Calibri"/>
                <w:b/>
                <w:bCs/>
                <w:color w:val="212121"/>
                <w:sz w:val="20"/>
                <w:szCs w:val="20"/>
                <w:lang w:eastAsia="en-GB"/>
              </w:rPr>
            </w:pPr>
            <w:r>
              <w:rPr>
                <w:rFonts w:ascii="Calibri" w:eastAsia="Times New Roman" w:hAnsi="Calibri" w:cs="Calibri"/>
                <w:b/>
                <w:bCs/>
                <w:color w:val="212121"/>
                <w:sz w:val="20"/>
                <w:szCs w:val="20"/>
                <w:lang w:eastAsia="en-GB"/>
              </w:rPr>
              <w:t>Amended by</w:t>
            </w:r>
          </w:p>
        </w:tc>
      </w:tr>
      <w:tr w:rsidR="00473C2A" w:rsidRPr="008C1C7C" w14:paraId="2608192D" w14:textId="3FBEBF12" w:rsidTr="00473C2A">
        <w:trPr>
          <w:trHeight w:val="247"/>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D1F5A" w14:textId="77777777" w:rsidR="00473C2A" w:rsidRPr="008C1C7C" w:rsidRDefault="00473C2A" w:rsidP="002B71DE">
            <w:pPr>
              <w:spacing w:after="0" w:line="240" w:lineRule="auto"/>
              <w:rPr>
                <w:rFonts w:ascii="Calibri" w:eastAsia="Times New Roman" w:hAnsi="Calibri" w:cs="Calibri"/>
                <w:color w:val="212121"/>
                <w:sz w:val="20"/>
                <w:szCs w:val="20"/>
                <w:lang w:eastAsia="en-GB"/>
              </w:rPr>
            </w:pPr>
            <w:r w:rsidRPr="002E3E32">
              <w:rPr>
                <w:rFonts w:ascii="Calibri" w:eastAsia="Times New Roman" w:hAnsi="Calibri" w:cs="Calibri"/>
                <w:color w:val="212121"/>
                <w:sz w:val="20"/>
                <w:szCs w:val="20"/>
                <w:lang w:eastAsia="en-GB"/>
              </w:rPr>
              <w:t>10-11-22</w:t>
            </w:r>
          </w:p>
        </w:tc>
        <w:tc>
          <w:tcPr>
            <w:tcW w:w="2716" w:type="dxa"/>
            <w:tcBorders>
              <w:top w:val="nil"/>
              <w:left w:val="nil"/>
              <w:bottom w:val="single" w:sz="8" w:space="0" w:color="auto"/>
              <w:right w:val="single" w:sz="8" w:space="0" w:color="auto"/>
            </w:tcBorders>
            <w:tcMar>
              <w:top w:w="0" w:type="dxa"/>
              <w:left w:w="108" w:type="dxa"/>
              <w:bottom w:w="0" w:type="dxa"/>
              <w:right w:w="108" w:type="dxa"/>
            </w:tcMar>
            <w:hideMark/>
          </w:tcPr>
          <w:p w14:paraId="3F28A1A1" w14:textId="77777777" w:rsidR="00473C2A" w:rsidRPr="008C1C7C" w:rsidRDefault="00473C2A" w:rsidP="002B71DE">
            <w:pPr>
              <w:spacing w:after="0" w:line="240" w:lineRule="auto"/>
              <w:rPr>
                <w:rFonts w:ascii="Calibri" w:eastAsia="Times New Roman" w:hAnsi="Calibri" w:cs="Calibri"/>
                <w:color w:val="212121"/>
                <w:sz w:val="20"/>
                <w:szCs w:val="20"/>
                <w:lang w:eastAsia="en-GB"/>
              </w:rPr>
            </w:pPr>
            <w:r w:rsidRPr="002E3E32">
              <w:rPr>
                <w:rFonts w:ascii="Calibri" w:eastAsia="Times New Roman" w:hAnsi="Calibri" w:cs="Calibri"/>
                <w:color w:val="212121"/>
                <w:sz w:val="20"/>
                <w:szCs w:val="20"/>
                <w:lang w:eastAsia="en-GB"/>
              </w:rPr>
              <w:t>First draft</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14CD607A" w14:textId="77777777" w:rsidR="00473C2A" w:rsidRPr="008C1C7C" w:rsidRDefault="00473C2A" w:rsidP="002B71DE">
            <w:pPr>
              <w:spacing w:after="0" w:line="240" w:lineRule="auto"/>
              <w:rPr>
                <w:rFonts w:ascii="Calibri" w:eastAsia="Times New Roman" w:hAnsi="Calibri" w:cs="Calibri"/>
                <w:color w:val="212121"/>
                <w:sz w:val="20"/>
                <w:szCs w:val="20"/>
                <w:lang w:eastAsia="en-GB"/>
              </w:rPr>
            </w:pPr>
            <w:r w:rsidRPr="002E3E32">
              <w:rPr>
                <w:rFonts w:ascii="Calibri" w:eastAsia="Times New Roman" w:hAnsi="Calibri" w:cs="Calibri"/>
                <w:color w:val="212121"/>
                <w:sz w:val="20"/>
                <w:szCs w:val="20"/>
                <w:lang w:eastAsia="en-GB"/>
              </w:rPr>
              <w:t>Hannah Burnett</w:t>
            </w:r>
          </w:p>
        </w:tc>
        <w:tc>
          <w:tcPr>
            <w:tcW w:w="1859" w:type="dxa"/>
            <w:tcBorders>
              <w:top w:val="nil"/>
              <w:left w:val="nil"/>
              <w:bottom w:val="single" w:sz="8" w:space="0" w:color="auto"/>
              <w:right w:val="single" w:sz="8" w:space="0" w:color="auto"/>
            </w:tcBorders>
          </w:tcPr>
          <w:p w14:paraId="13B4EA70" w14:textId="794FF951" w:rsidR="00473C2A" w:rsidRPr="002E3E32"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HB</w:t>
            </w:r>
          </w:p>
        </w:tc>
      </w:tr>
      <w:tr w:rsidR="00473C2A" w:rsidRPr="008C1C7C" w14:paraId="26F0DDC0" w14:textId="1300031D" w:rsidTr="00473C2A">
        <w:trPr>
          <w:trHeight w:val="495"/>
        </w:trPr>
        <w:tc>
          <w:tcPr>
            <w:tcW w:w="21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FBAA266" w14:textId="77777777" w:rsidR="00473C2A" w:rsidRPr="008C1C7C" w:rsidRDefault="00473C2A" w:rsidP="002B71DE">
            <w:pPr>
              <w:spacing w:after="0" w:line="240" w:lineRule="auto"/>
              <w:rPr>
                <w:rFonts w:ascii="Calibri" w:eastAsia="Times New Roman" w:hAnsi="Calibri" w:cs="Calibri"/>
                <w:color w:val="212121"/>
                <w:sz w:val="20"/>
                <w:szCs w:val="20"/>
                <w:lang w:eastAsia="en-GB"/>
              </w:rPr>
            </w:pPr>
            <w:r w:rsidRPr="002E3E32">
              <w:rPr>
                <w:rFonts w:ascii="Calibri" w:eastAsia="Times New Roman" w:hAnsi="Calibri" w:cs="Calibri"/>
                <w:color w:val="212121"/>
                <w:sz w:val="20"/>
                <w:szCs w:val="20"/>
                <w:lang w:eastAsia="en-GB"/>
              </w:rPr>
              <w:t>16-12-22</w:t>
            </w:r>
          </w:p>
        </w:tc>
        <w:tc>
          <w:tcPr>
            <w:tcW w:w="2716" w:type="dxa"/>
            <w:tcBorders>
              <w:top w:val="nil"/>
              <w:left w:val="nil"/>
              <w:bottom w:val="single" w:sz="4" w:space="0" w:color="auto"/>
              <w:right w:val="single" w:sz="8" w:space="0" w:color="auto"/>
            </w:tcBorders>
            <w:tcMar>
              <w:top w:w="0" w:type="dxa"/>
              <w:left w:w="108" w:type="dxa"/>
              <w:bottom w:w="0" w:type="dxa"/>
              <w:right w:w="108" w:type="dxa"/>
            </w:tcMar>
            <w:hideMark/>
          </w:tcPr>
          <w:p w14:paraId="55F4EEBB" w14:textId="77777777" w:rsidR="00473C2A" w:rsidRPr="008C1C7C" w:rsidRDefault="00473C2A" w:rsidP="002B71DE">
            <w:pPr>
              <w:spacing w:after="0" w:line="240" w:lineRule="auto"/>
              <w:rPr>
                <w:rFonts w:ascii="Calibri" w:eastAsia="Times New Roman" w:hAnsi="Calibri" w:cs="Calibri"/>
                <w:color w:val="212121"/>
                <w:sz w:val="20"/>
                <w:szCs w:val="20"/>
                <w:lang w:eastAsia="en-GB"/>
              </w:rPr>
            </w:pPr>
            <w:r w:rsidRPr="002E3E32">
              <w:rPr>
                <w:rFonts w:ascii="Calibri" w:eastAsia="Times New Roman" w:hAnsi="Calibri" w:cs="Calibri"/>
                <w:color w:val="212121"/>
                <w:sz w:val="20"/>
                <w:szCs w:val="20"/>
                <w:lang w:eastAsia="en-GB"/>
              </w:rPr>
              <w:t>Added bullet point list to consent form</w:t>
            </w:r>
          </w:p>
        </w:tc>
        <w:tc>
          <w:tcPr>
            <w:tcW w:w="2303" w:type="dxa"/>
            <w:tcBorders>
              <w:top w:val="nil"/>
              <w:left w:val="nil"/>
              <w:bottom w:val="single" w:sz="4" w:space="0" w:color="auto"/>
              <w:right w:val="single" w:sz="8" w:space="0" w:color="auto"/>
            </w:tcBorders>
            <w:tcMar>
              <w:top w:w="0" w:type="dxa"/>
              <w:left w:w="108" w:type="dxa"/>
              <w:bottom w:w="0" w:type="dxa"/>
              <w:right w:w="108" w:type="dxa"/>
            </w:tcMar>
            <w:hideMark/>
          </w:tcPr>
          <w:p w14:paraId="3077674F" w14:textId="4F8E7660" w:rsidR="00473C2A" w:rsidRPr="008C1C7C" w:rsidRDefault="00473C2A" w:rsidP="002B71DE">
            <w:pPr>
              <w:spacing w:after="0" w:line="240" w:lineRule="auto"/>
              <w:rPr>
                <w:rFonts w:ascii="Calibri" w:eastAsia="Times New Roman" w:hAnsi="Calibri" w:cs="Calibri"/>
                <w:color w:val="212121"/>
                <w:sz w:val="20"/>
                <w:szCs w:val="20"/>
                <w:lang w:eastAsia="en-GB"/>
              </w:rPr>
            </w:pPr>
            <w:r w:rsidRPr="002E3E32">
              <w:rPr>
                <w:rFonts w:ascii="Calibri" w:eastAsia="Times New Roman" w:hAnsi="Calibri" w:cs="Calibri"/>
                <w:color w:val="212121"/>
                <w:sz w:val="20"/>
                <w:szCs w:val="20"/>
                <w:lang w:eastAsia="en-GB"/>
              </w:rPr>
              <w:t>WP4</w:t>
            </w:r>
            <w:r>
              <w:rPr>
                <w:rFonts w:ascii="Calibri" w:eastAsia="Times New Roman" w:hAnsi="Calibri" w:cs="Calibri"/>
                <w:color w:val="212121"/>
                <w:sz w:val="20"/>
                <w:szCs w:val="20"/>
                <w:lang w:eastAsia="en-GB"/>
              </w:rPr>
              <w:t xml:space="preserve"> GroundsWell Colleagues</w:t>
            </w:r>
          </w:p>
        </w:tc>
        <w:tc>
          <w:tcPr>
            <w:tcW w:w="1859" w:type="dxa"/>
            <w:tcBorders>
              <w:top w:val="nil"/>
              <w:left w:val="nil"/>
              <w:bottom w:val="single" w:sz="4" w:space="0" w:color="auto"/>
              <w:right w:val="single" w:sz="8" w:space="0" w:color="auto"/>
            </w:tcBorders>
          </w:tcPr>
          <w:p w14:paraId="02843D8A" w14:textId="41DB75DB" w:rsidR="00473C2A" w:rsidRPr="008C1C7C"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HB</w:t>
            </w:r>
          </w:p>
        </w:tc>
      </w:tr>
      <w:tr w:rsidR="00473C2A" w:rsidRPr="008C1C7C" w14:paraId="64DF043C" w14:textId="2D1C4171" w:rsidTr="00473C2A">
        <w:trPr>
          <w:trHeight w:val="1951"/>
        </w:trPr>
        <w:tc>
          <w:tcPr>
            <w:tcW w:w="21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177E7FE" w14:textId="77777777"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30-03-23</w:t>
            </w:r>
          </w:p>
        </w:tc>
        <w:tc>
          <w:tcPr>
            <w:tcW w:w="271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0BBB8F" w14:textId="77777777"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T</w:t>
            </w:r>
            <w:r w:rsidRPr="00F67467">
              <w:rPr>
                <w:rFonts w:ascii="Calibri" w:eastAsia="Times New Roman" w:hAnsi="Calibri" w:cs="Calibri"/>
                <w:color w:val="212121"/>
                <w:sz w:val="20"/>
                <w:szCs w:val="20"/>
                <w:lang w:eastAsia="en-GB"/>
              </w:rPr>
              <w:t xml:space="preserve">he first sentence </w:t>
            </w:r>
            <w:r>
              <w:rPr>
                <w:rFonts w:ascii="Calibri" w:eastAsia="Times New Roman" w:hAnsi="Calibri" w:cs="Calibri"/>
                <w:color w:val="212121"/>
                <w:sz w:val="20"/>
                <w:szCs w:val="20"/>
                <w:lang w:eastAsia="en-GB"/>
              </w:rPr>
              <w:t>“</w:t>
            </w:r>
            <w:r w:rsidRPr="00F67467">
              <w:rPr>
                <w:rFonts w:ascii="Calibri" w:eastAsia="Times New Roman" w:hAnsi="Calibri" w:cs="Calibri"/>
                <w:color w:val="212121"/>
                <w:sz w:val="20"/>
                <w:szCs w:val="20"/>
                <w:lang w:eastAsia="en-GB"/>
              </w:rPr>
              <w:t>We would like to add records held by the NHS (National Health Service) to the answers you have given in this survey</w:t>
            </w:r>
            <w:r>
              <w:rPr>
                <w:rFonts w:ascii="Calibri" w:eastAsia="Times New Roman" w:hAnsi="Calibri" w:cs="Calibri"/>
                <w:color w:val="212121"/>
                <w:sz w:val="20"/>
                <w:szCs w:val="20"/>
                <w:lang w:eastAsia="en-GB"/>
              </w:rPr>
              <w:t>”</w:t>
            </w:r>
            <w:r w:rsidRPr="00F67467">
              <w:rPr>
                <w:rFonts w:ascii="Calibri" w:eastAsia="Times New Roman" w:hAnsi="Calibri" w:cs="Calibri"/>
                <w:color w:val="212121"/>
                <w:sz w:val="20"/>
                <w:szCs w:val="20"/>
                <w:lang w:eastAsia="en-GB"/>
              </w:rPr>
              <w:t xml:space="preserve"> </w:t>
            </w:r>
            <w:r>
              <w:rPr>
                <w:rFonts w:ascii="Calibri" w:eastAsia="Times New Roman" w:hAnsi="Calibri" w:cs="Calibri"/>
                <w:color w:val="212121"/>
                <w:sz w:val="20"/>
                <w:szCs w:val="20"/>
                <w:lang w:eastAsia="en-GB"/>
              </w:rPr>
              <w:t>was changed to better</w:t>
            </w:r>
            <w:r w:rsidRPr="00F67467">
              <w:rPr>
                <w:rFonts w:ascii="Calibri" w:eastAsia="Times New Roman" w:hAnsi="Calibri" w:cs="Calibri"/>
                <w:color w:val="212121"/>
                <w:sz w:val="20"/>
                <w:szCs w:val="20"/>
                <w:lang w:eastAsia="en-GB"/>
              </w:rPr>
              <w:t xml:space="preserve"> reflect what we </w:t>
            </w:r>
            <w:proofErr w:type="gramStart"/>
            <w:r w:rsidRPr="00F67467">
              <w:rPr>
                <w:rFonts w:ascii="Calibri" w:eastAsia="Times New Roman" w:hAnsi="Calibri" w:cs="Calibri"/>
                <w:color w:val="212121"/>
                <w:sz w:val="20"/>
                <w:szCs w:val="20"/>
                <w:lang w:eastAsia="en-GB"/>
              </w:rPr>
              <w:t>actually want</w:t>
            </w:r>
            <w:proofErr w:type="gramEnd"/>
            <w:r w:rsidRPr="00F67467">
              <w:rPr>
                <w:rFonts w:ascii="Calibri" w:eastAsia="Times New Roman" w:hAnsi="Calibri" w:cs="Calibri"/>
                <w:color w:val="212121"/>
                <w:sz w:val="20"/>
                <w:szCs w:val="20"/>
                <w:lang w:eastAsia="en-GB"/>
              </w:rPr>
              <w:t xml:space="preserve"> to do</w:t>
            </w:r>
          </w:p>
        </w:tc>
        <w:tc>
          <w:tcPr>
            <w:tcW w:w="230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275750" w14:textId="77777777"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Data Governance Committee</w:t>
            </w:r>
          </w:p>
        </w:tc>
        <w:tc>
          <w:tcPr>
            <w:tcW w:w="1859" w:type="dxa"/>
            <w:tcBorders>
              <w:top w:val="single" w:sz="4" w:space="0" w:color="auto"/>
              <w:left w:val="nil"/>
              <w:bottom w:val="single" w:sz="8" w:space="0" w:color="auto"/>
              <w:right w:val="single" w:sz="8" w:space="0" w:color="auto"/>
            </w:tcBorders>
          </w:tcPr>
          <w:p w14:paraId="30076212" w14:textId="487A2E94"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HB</w:t>
            </w:r>
          </w:p>
        </w:tc>
      </w:tr>
      <w:tr w:rsidR="00473C2A" w:rsidRPr="008C1C7C" w14:paraId="170A023D" w14:textId="10A45EB7" w:rsidTr="00473C2A">
        <w:trPr>
          <w:trHeight w:val="1223"/>
        </w:trPr>
        <w:tc>
          <w:tcPr>
            <w:tcW w:w="21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B25ED1" w14:textId="77777777" w:rsidR="00473C2A" w:rsidRPr="002E3E32"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21-06-23</w:t>
            </w:r>
          </w:p>
        </w:tc>
        <w:tc>
          <w:tcPr>
            <w:tcW w:w="271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EC5CC8" w14:textId="77777777" w:rsidR="00473C2A" w:rsidRPr="002E3E32"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 xml:space="preserve">Changes to wording in consent form to make </w:t>
            </w:r>
            <w:proofErr w:type="gramStart"/>
            <w:r>
              <w:rPr>
                <w:rFonts w:ascii="Calibri" w:eastAsia="Times New Roman" w:hAnsi="Calibri" w:cs="Calibri"/>
                <w:color w:val="212121"/>
                <w:sz w:val="20"/>
                <w:szCs w:val="20"/>
                <w:lang w:eastAsia="en-GB"/>
              </w:rPr>
              <w:t>more simple</w:t>
            </w:r>
            <w:proofErr w:type="gramEnd"/>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B02ADE" w14:textId="77777777" w:rsidR="00473C2A" w:rsidRPr="002E3E32"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ARC (</w:t>
            </w:r>
            <w:proofErr w:type="spellStart"/>
            <w:r>
              <w:rPr>
                <w:rFonts w:ascii="Calibri" w:eastAsia="Times New Roman" w:hAnsi="Calibri" w:cs="Calibri"/>
                <w:color w:val="212121"/>
                <w:sz w:val="20"/>
                <w:szCs w:val="20"/>
                <w:lang w:eastAsia="en-GB"/>
              </w:rPr>
              <w:t>Appled</w:t>
            </w:r>
            <w:proofErr w:type="spellEnd"/>
            <w:r>
              <w:rPr>
                <w:rFonts w:ascii="Calibri" w:eastAsia="Times New Roman" w:hAnsi="Calibri" w:cs="Calibri"/>
                <w:color w:val="212121"/>
                <w:sz w:val="20"/>
                <w:szCs w:val="20"/>
                <w:lang w:eastAsia="en-GB"/>
              </w:rPr>
              <w:t xml:space="preserve"> Research Collaboration) CHI (Care and Health Informatics) Team</w:t>
            </w:r>
          </w:p>
        </w:tc>
        <w:tc>
          <w:tcPr>
            <w:tcW w:w="1859" w:type="dxa"/>
            <w:tcBorders>
              <w:top w:val="single" w:sz="4" w:space="0" w:color="auto"/>
              <w:left w:val="nil"/>
              <w:bottom w:val="single" w:sz="4" w:space="0" w:color="auto"/>
              <w:right w:val="single" w:sz="8" w:space="0" w:color="auto"/>
            </w:tcBorders>
          </w:tcPr>
          <w:p w14:paraId="0CD25207" w14:textId="4D7F6E8A"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HB</w:t>
            </w:r>
          </w:p>
        </w:tc>
      </w:tr>
      <w:tr w:rsidR="00473C2A" w:rsidRPr="008C1C7C" w14:paraId="6369EEDC" w14:textId="534E6E8A" w:rsidTr="00473C2A">
        <w:trPr>
          <w:trHeight w:val="495"/>
        </w:trPr>
        <w:tc>
          <w:tcPr>
            <w:tcW w:w="21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60496F4" w14:textId="77777777"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26-06-23</w:t>
            </w:r>
          </w:p>
        </w:tc>
        <w:tc>
          <w:tcPr>
            <w:tcW w:w="271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2002B5" w14:textId="77777777"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Update/elaborate on bullet point methodology</w:t>
            </w:r>
          </w:p>
        </w:tc>
        <w:tc>
          <w:tcPr>
            <w:tcW w:w="230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149B2A" w14:textId="0857C6CF" w:rsidR="00473C2A" w:rsidRDefault="00BC0494"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 xml:space="preserve">Dr </w:t>
            </w:r>
            <w:r w:rsidR="00473C2A">
              <w:rPr>
                <w:rFonts w:ascii="Calibri" w:eastAsia="Times New Roman" w:hAnsi="Calibri" w:cs="Calibri"/>
                <w:color w:val="212121"/>
                <w:sz w:val="20"/>
                <w:szCs w:val="20"/>
                <w:lang w:eastAsia="en-GB"/>
              </w:rPr>
              <w:t>Olly Butters (WP4)</w:t>
            </w:r>
          </w:p>
        </w:tc>
        <w:tc>
          <w:tcPr>
            <w:tcW w:w="1859" w:type="dxa"/>
            <w:tcBorders>
              <w:top w:val="single" w:sz="4" w:space="0" w:color="auto"/>
              <w:left w:val="nil"/>
              <w:bottom w:val="single" w:sz="8" w:space="0" w:color="auto"/>
              <w:right w:val="single" w:sz="8" w:space="0" w:color="auto"/>
            </w:tcBorders>
          </w:tcPr>
          <w:p w14:paraId="02F37F53" w14:textId="712BD9ED"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HB</w:t>
            </w:r>
          </w:p>
        </w:tc>
      </w:tr>
      <w:tr w:rsidR="00473C2A" w:rsidRPr="008C1C7C" w14:paraId="775F05D5" w14:textId="5AF1F41D" w:rsidTr="00473C2A">
        <w:trPr>
          <w:trHeight w:val="976"/>
        </w:trPr>
        <w:tc>
          <w:tcPr>
            <w:tcW w:w="21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1FD5B77" w14:textId="77777777"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20-07-23</w:t>
            </w:r>
          </w:p>
        </w:tc>
        <w:tc>
          <w:tcPr>
            <w:tcW w:w="271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AD380" w14:textId="77777777"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Consider separating consent form and information booklet, small changes to wording</w:t>
            </w:r>
          </w:p>
        </w:tc>
        <w:tc>
          <w:tcPr>
            <w:tcW w:w="230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80A54C" w14:textId="54A06B2F" w:rsidR="00473C2A" w:rsidRDefault="00BC0494"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 xml:space="preserve">Prof </w:t>
            </w:r>
            <w:r w:rsidR="00473C2A">
              <w:rPr>
                <w:rFonts w:ascii="Calibri" w:eastAsia="Times New Roman" w:hAnsi="Calibri" w:cs="Calibri"/>
                <w:color w:val="212121"/>
                <w:sz w:val="20"/>
                <w:szCs w:val="20"/>
                <w:lang w:eastAsia="en-GB"/>
              </w:rPr>
              <w:t>Catharine Ward Thompson (WP3)</w:t>
            </w:r>
          </w:p>
        </w:tc>
        <w:tc>
          <w:tcPr>
            <w:tcW w:w="1859" w:type="dxa"/>
            <w:tcBorders>
              <w:top w:val="single" w:sz="4" w:space="0" w:color="auto"/>
              <w:left w:val="nil"/>
              <w:bottom w:val="single" w:sz="8" w:space="0" w:color="auto"/>
              <w:right w:val="single" w:sz="8" w:space="0" w:color="auto"/>
            </w:tcBorders>
          </w:tcPr>
          <w:p w14:paraId="0F2EF2ED" w14:textId="4F3AE46E"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HB</w:t>
            </w:r>
          </w:p>
        </w:tc>
      </w:tr>
      <w:tr w:rsidR="00473C2A" w:rsidRPr="008C1C7C" w14:paraId="2DE5E4D9" w14:textId="5345C8BA" w:rsidTr="00473C2A">
        <w:trPr>
          <w:trHeight w:val="1718"/>
        </w:trPr>
        <w:tc>
          <w:tcPr>
            <w:tcW w:w="21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6FA522" w14:textId="77777777"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15-08-23</w:t>
            </w:r>
          </w:p>
        </w:tc>
        <w:tc>
          <w:tcPr>
            <w:tcW w:w="271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1EBA48" w14:textId="77777777"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Minor changes (e.g., add “</w:t>
            </w:r>
            <w:r w:rsidRPr="001F4120">
              <w:rPr>
                <w:rFonts w:ascii="Calibri" w:eastAsia="Times New Roman" w:hAnsi="Calibri" w:cs="Calibri"/>
                <w:color w:val="212121"/>
                <w:sz w:val="20"/>
                <w:szCs w:val="20"/>
                <w:lang w:eastAsia="en-GB"/>
              </w:rPr>
              <w:t>Add, if correct, that no participant will be able to be identified or re-identified by a researcher</w:t>
            </w:r>
            <w:r>
              <w:rPr>
                <w:rFonts w:ascii="Calibri" w:eastAsia="Times New Roman" w:hAnsi="Calibri" w:cs="Calibri"/>
                <w:color w:val="212121"/>
                <w:sz w:val="20"/>
                <w:szCs w:val="20"/>
                <w:lang w:eastAsia="en-GB"/>
              </w:rPr>
              <w:t>”, update to include signature and name)</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DD2715" w14:textId="77777777"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NHS Data Asset Group</w:t>
            </w:r>
          </w:p>
        </w:tc>
        <w:tc>
          <w:tcPr>
            <w:tcW w:w="1859" w:type="dxa"/>
            <w:tcBorders>
              <w:top w:val="single" w:sz="4" w:space="0" w:color="auto"/>
              <w:left w:val="nil"/>
              <w:bottom w:val="single" w:sz="4" w:space="0" w:color="auto"/>
              <w:right w:val="single" w:sz="8" w:space="0" w:color="auto"/>
            </w:tcBorders>
          </w:tcPr>
          <w:p w14:paraId="37327AA9" w14:textId="1D723315"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HB</w:t>
            </w:r>
          </w:p>
        </w:tc>
      </w:tr>
      <w:tr w:rsidR="00473C2A" w:rsidRPr="008C1C7C" w14:paraId="13FF9274" w14:textId="5343BEFB" w:rsidTr="0038498B">
        <w:trPr>
          <w:trHeight w:val="728"/>
        </w:trPr>
        <w:tc>
          <w:tcPr>
            <w:tcW w:w="9006"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90297C5" w14:textId="7D07D07A" w:rsidR="00473C2A" w:rsidRDefault="00473C2A" w:rsidP="002B71DE">
            <w:pPr>
              <w:spacing w:after="0" w:line="240" w:lineRule="auto"/>
              <w:rPr>
                <w:rFonts w:ascii="Calibri" w:eastAsia="Times New Roman" w:hAnsi="Calibri" w:cs="Calibri"/>
                <w:color w:val="212121"/>
                <w:sz w:val="20"/>
                <w:szCs w:val="20"/>
                <w:lang w:eastAsia="en-GB"/>
              </w:rPr>
            </w:pPr>
            <w:r>
              <w:rPr>
                <w:rFonts w:ascii="Calibri" w:eastAsia="Times New Roman" w:hAnsi="Calibri" w:cs="Calibri"/>
                <w:color w:val="212121"/>
                <w:sz w:val="20"/>
                <w:szCs w:val="20"/>
                <w:lang w:eastAsia="en-GB"/>
              </w:rPr>
              <w:t xml:space="preserve">Also assessed by contacts in </w:t>
            </w:r>
            <w:proofErr w:type="spellStart"/>
            <w:r>
              <w:rPr>
                <w:rFonts w:ascii="Calibri" w:eastAsia="Times New Roman" w:hAnsi="Calibri" w:cs="Calibri"/>
                <w:color w:val="212121"/>
                <w:sz w:val="20"/>
                <w:szCs w:val="20"/>
                <w:lang w:eastAsia="en-GB"/>
              </w:rPr>
              <w:t>eDRIS</w:t>
            </w:r>
            <w:proofErr w:type="spellEnd"/>
            <w:r>
              <w:rPr>
                <w:rFonts w:ascii="Calibri" w:eastAsia="Times New Roman" w:hAnsi="Calibri" w:cs="Calibri"/>
                <w:color w:val="212121"/>
                <w:sz w:val="20"/>
                <w:szCs w:val="20"/>
                <w:lang w:eastAsia="en-GB"/>
              </w:rPr>
              <w:t xml:space="preserve"> (</w:t>
            </w:r>
            <w:r w:rsidRPr="00F02034">
              <w:rPr>
                <w:rFonts w:ascii="Calibri" w:eastAsia="Times New Roman" w:hAnsi="Calibri" w:cs="Calibri"/>
                <w:color w:val="212121"/>
                <w:sz w:val="20"/>
                <w:szCs w:val="20"/>
                <w:lang w:eastAsia="en-GB"/>
              </w:rPr>
              <w:t>electronic Data Research and Innovation Service</w:t>
            </w:r>
            <w:r>
              <w:rPr>
                <w:rFonts w:ascii="Calibri" w:eastAsia="Times New Roman" w:hAnsi="Calibri" w:cs="Calibri"/>
                <w:color w:val="212121"/>
                <w:sz w:val="20"/>
                <w:szCs w:val="20"/>
                <w:lang w:eastAsia="en-GB"/>
              </w:rPr>
              <w:t>)</w:t>
            </w:r>
            <w:r w:rsidRPr="00F02034">
              <w:rPr>
                <w:rFonts w:ascii="Calibri" w:eastAsia="Times New Roman" w:hAnsi="Calibri" w:cs="Calibri"/>
                <w:color w:val="212121"/>
                <w:sz w:val="20"/>
                <w:szCs w:val="20"/>
                <w:lang w:eastAsia="en-GB"/>
              </w:rPr>
              <w:t xml:space="preserve"> </w:t>
            </w:r>
            <w:r>
              <w:rPr>
                <w:rFonts w:ascii="Calibri" w:eastAsia="Times New Roman" w:hAnsi="Calibri" w:cs="Calibri"/>
                <w:color w:val="212121"/>
                <w:sz w:val="20"/>
                <w:szCs w:val="20"/>
                <w:lang w:eastAsia="en-GB"/>
              </w:rPr>
              <w:t>in April 2023 – no amendments to be made.</w:t>
            </w:r>
          </w:p>
        </w:tc>
      </w:tr>
    </w:tbl>
    <w:p w14:paraId="6DDA3C8F" w14:textId="77777777" w:rsidR="008A3B7D" w:rsidRPr="008A3B7D" w:rsidRDefault="008A3B7D" w:rsidP="008A3B7D">
      <w:pPr>
        <w:rPr>
          <w:rFonts w:ascii="Calibri" w:eastAsia="Calibri" w:hAnsi="Calibri" w:cs="Calibri"/>
          <w:sz w:val="24"/>
          <w:szCs w:val="24"/>
        </w:rPr>
      </w:pPr>
    </w:p>
    <w:sectPr w:rsidR="008A3B7D" w:rsidRPr="008A3B7D">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D7A0" w14:textId="77777777" w:rsidR="00405BE6" w:rsidRDefault="00405BE6" w:rsidP="00813EC8">
      <w:pPr>
        <w:spacing w:after="0" w:line="240" w:lineRule="auto"/>
      </w:pPr>
      <w:r>
        <w:separator/>
      </w:r>
    </w:p>
  </w:endnote>
  <w:endnote w:type="continuationSeparator" w:id="0">
    <w:p w14:paraId="46EAEBFE" w14:textId="77777777" w:rsidR="00405BE6" w:rsidRDefault="00405BE6" w:rsidP="0081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433D" w14:textId="77777777" w:rsidR="00405BE6" w:rsidRDefault="00405BE6" w:rsidP="00813EC8">
      <w:pPr>
        <w:spacing w:after="0" w:line="240" w:lineRule="auto"/>
      </w:pPr>
      <w:r>
        <w:separator/>
      </w:r>
    </w:p>
  </w:footnote>
  <w:footnote w:type="continuationSeparator" w:id="0">
    <w:p w14:paraId="4D66BAF3" w14:textId="77777777" w:rsidR="00405BE6" w:rsidRDefault="00405BE6" w:rsidP="00813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48B6" w14:textId="11794E94" w:rsidR="00813EC8" w:rsidRDefault="00813EC8" w:rsidP="00DE11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1A4"/>
    <w:multiLevelType w:val="hybridMultilevel"/>
    <w:tmpl w:val="A3E88322"/>
    <w:lvl w:ilvl="0" w:tplc="3BCA05C6">
      <w:start w:val="1"/>
      <w:numFmt w:val="bullet"/>
      <w:lvlText w:val="-"/>
      <w:lvlJc w:val="left"/>
      <w:pPr>
        <w:ind w:left="720" w:hanging="360"/>
      </w:pPr>
      <w:rPr>
        <w:rFonts w:ascii="Calibri" w:hAnsi="Calibri" w:hint="default"/>
      </w:rPr>
    </w:lvl>
    <w:lvl w:ilvl="1" w:tplc="BE8239F8">
      <w:start w:val="1"/>
      <w:numFmt w:val="bullet"/>
      <w:lvlText w:val="o"/>
      <w:lvlJc w:val="left"/>
      <w:pPr>
        <w:ind w:left="1440" w:hanging="360"/>
      </w:pPr>
      <w:rPr>
        <w:rFonts w:ascii="Courier New" w:hAnsi="Courier New" w:hint="default"/>
      </w:rPr>
    </w:lvl>
    <w:lvl w:ilvl="2" w:tplc="66A8ACB2">
      <w:start w:val="1"/>
      <w:numFmt w:val="bullet"/>
      <w:lvlText w:val=""/>
      <w:lvlJc w:val="left"/>
      <w:pPr>
        <w:ind w:left="2160" w:hanging="360"/>
      </w:pPr>
      <w:rPr>
        <w:rFonts w:ascii="Wingdings" w:hAnsi="Wingdings" w:hint="default"/>
      </w:rPr>
    </w:lvl>
    <w:lvl w:ilvl="3" w:tplc="D72EBF30">
      <w:start w:val="1"/>
      <w:numFmt w:val="bullet"/>
      <w:lvlText w:val=""/>
      <w:lvlJc w:val="left"/>
      <w:pPr>
        <w:ind w:left="2880" w:hanging="360"/>
      </w:pPr>
      <w:rPr>
        <w:rFonts w:ascii="Symbol" w:hAnsi="Symbol" w:hint="default"/>
      </w:rPr>
    </w:lvl>
    <w:lvl w:ilvl="4" w:tplc="049873A2">
      <w:start w:val="1"/>
      <w:numFmt w:val="bullet"/>
      <w:lvlText w:val="o"/>
      <w:lvlJc w:val="left"/>
      <w:pPr>
        <w:ind w:left="3600" w:hanging="360"/>
      </w:pPr>
      <w:rPr>
        <w:rFonts w:ascii="Courier New" w:hAnsi="Courier New" w:hint="default"/>
      </w:rPr>
    </w:lvl>
    <w:lvl w:ilvl="5" w:tplc="B2620B24">
      <w:start w:val="1"/>
      <w:numFmt w:val="bullet"/>
      <w:lvlText w:val=""/>
      <w:lvlJc w:val="left"/>
      <w:pPr>
        <w:ind w:left="4320" w:hanging="360"/>
      </w:pPr>
      <w:rPr>
        <w:rFonts w:ascii="Wingdings" w:hAnsi="Wingdings" w:hint="default"/>
      </w:rPr>
    </w:lvl>
    <w:lvl w:ilvl="6" w:tplc="BF2A221A">
      <w:start w:val="1"/>
      <w:numFmt w:val="bullet"/>
      <w:lvlText w:val=""/>
      <w:lvlJc w:val="left"/>
      <w:pPr>
        <w:ind w:left="5040" w:hanging="360"/>
      </w:pPr>
      <w:rPr>
        <w:rFonts w:ascii="Symbol" w:hAnsi="Symbol" w:hint="default"/>
      </w:rPr>
    </w:lvl>
    <w:lvl w:ilvl="7" w:tplc="AE161BD2">
      <w:start w:val="1"/>
      <w:numFmt w:val="bullet"/>
      <w:lvlText w:val="o"/>
      <w:lvlJc w:val="left"/>
      <w:pPr>
        <w:ind w:left="5760" w:hanging="360"/>
      </w:pPr>
      <w:rPr>
        <w:rFonts w:ascii="Courier New" w:hAnsi="Courier New" w:hint="default"/>
      </w:rPr>
    </w:lvl>
    <w:lvl w:ilvl="8" w:tplc="A12A3632">
      <w:start w:val="1"/>
      <w:numFmt w:val="bullet"/>
      <w:lvlText w:val=""/>
      <w:lvlJc w:val="left"/>
      <w:pPr>
        <w:ind w:left="6480" w:hanging="360"/>
      </w:pPr>
      <w:rPr>
        <w:rFonts w:ascii="Wingdings" w:hAnsi="Wingdings" w:hint="default"/>
      </w:rPr>
    </w:lvl>
  </w:abstractNum>
  <w:abstractNum w:abstractNumId="1" w15:restartNumberingAfterBreak="0">
    <w:nsid w:val="0FFAC4E6"/>
    <w:multiLevelType w:val="hybridMultilevel"/>
    <w:tmpl w:val="5F4A0C5C"/>
    <w:lvl w:ilvl="0" w:tplc="6CEC2E2A">
      <w:start w:val="1"/>
      <w:numFmt w:val="bullet"/>
      <w:lvlText w:val="o"/>
      <w:lvlJc w:val="left"/>
      <w:pPr>
        <w:ind w:left="1080" w:hanging="360"/>
      </w:pPr>
      <w:rPr>
        <w:rFonts w:ascii="Courier New" w:hAnsi="Courier New" w:hint="default"/>
      </w:rPr>
    </w:lvl>
    <w:lvl w:ilvl="1" w:tplc="7698169C">
      <w:start w:val="1"/>
      <w:numFmt w:val="bullet"/>
      <w:lvlText w:val="o"/>
      <w:lvlJc w:val="left"/>
      <w:pPr>
        <w:ind w:left="1440" w:hanging="360"/>
      </w:pPr>
      <w:rPr>
        <w:rFonts w:ascii="Courier New" w:hAnsi="Courier New" w:hint="default"/>
      </w:rPr>
    </w:lvl>
    <w:lvl w:ilvl="2" w:tplc="DD7ECC28">
      <w:start w:val="1"/>
      <w:numFmt w:val="bullet"/>
      <w:lvlText w:val=""/>
      <w:lvlJc w:val="left"/>
      <w:pPr>
        <w:ind w:left="2160" w:hanging="360"/>
      </w:pPr>
      <w:rPr>
        <w:rFonts w:ascii="Wingdings" w:hAnsi="Wingdings" w:hint="default"/>
      </w:rPr>
    </w:lvl>
    <w:lvl w:ilvl="3" w:tplc="B14C25B0">
      <w:start w:val="1"/>
      <w:numFmt w:val="bullet"/>
      <w:lvlText w:val=""/>
      <w:lvlJc w:val="left"/>
      <w:pPr>
        <w:ind w:left="2880" w:hanging="360"/>
      </w:pPr>
      <w:rPr>
        <w:rFonts w:ascii="Symbol" w:hAnsi="Symbol" w:hint="default"/>
      </w:rPr>
    </w:lvl>
    <w:lvl w:ilvl="4" w:tplc="3D347854">
      <w:start w:val="1"/>
      <w:numFmt w:val="bullet"/>
      <w:lvlText w:val="o"/>
      <w:lvlJc w:val="left"/>
      <w:pPr>
        <w:ind w:left="3600" w:hanging="360"/>
      </w:pPr>
      <w:rPr>
        <w:rFonts w:ascii="Courier New" w:hAnsi="Courier New" w:hint="default"/>
      </w:rPr>
    </w:lvl>
    <w:lvl w:ilvl="5" w:tplc="8CE6C53C">
      <w:start w:val="1"/>
      <w:numFmt w:val="bullet"/>
      <w:lvlText w:val=""/>
      <w:lvlJc w:val="left"/>
      <w:pPr>
        <w:ind w:left="4320" w:hanging="360"/>
      </w:pPr>
      <w:rPr>
        <w:rFonts w:ascii="Wingdings" w:hAnsi="Wingdings" w:hint="default"/>
      </w:rPr>
    </w:lvl>
    <w:lvl w:ilvl="6" w:tplc="01903572">
      <w:start w:val="1"/>
      <w:numFmt w:val="bullet"/>
      <w:lvlText w:val=""/>
      <w:lvlJc w:val="left"/>
      <w:pPr>
        <w:ind w:left="5040" w:hanging="360"/>
      </w:pPr>
      <w:rPr>
        <w:rFonts w:ascii="Symbol" w:hAnsi="Symbol" w:hint="default"/>
      </w:rPr>
    </w:lvl>
    <w:lvl w:ilvl="7" w:tplc="AE8A6D74">
      <w:start w:val="1"/>
      <w:numFmt w:val="bullet"/>
      <w:lvlText w:val="o"/>
      <w:lvlJc w:val="left"/>
      <w:pPr>
        <w:ind w:left="5760" w:hanging="360"/>
      </w:pPr>
      <w:rPr>
        <w:rFonts w:ascii="Courier New" w:hAnsi="Courier New" w:hint="default"/>
      </w:rPr>
    </w:lvl>
    <w:lvl w:ilvl="8" w:tplc="96F83AFE">
      <w:start w:val="1"/>
      <w:numFmt w:val="bullet"/>
      <w:lvlText w:val=""/>
      <w:lvlJc w:val="left"/>
      <w:pPr>
        <w:ind w:left="6480" w:hanging="360"/>
      </w:pPr>
      <w:rPr>
        <w:rFonts w:ascii="Wingdings" w:hAnsi="Wingdings" w:hint="default"/>
      </w:rPr>
    </w:lvl>
  </w:abstractNum>
  <w:abstractNum w:abstractNumId="2" w15:restartNumberingAfterBreak="0">
    <w:nsid w:val="1E18FDC4"/>
    <w:multiLevelType w:val="hybridMultilevel"/>
    <w:tmpl w:val="4DCA9276"/>
    <w:lvl w:ilvl="0" w:tplc="377013C4">
      <w:start w:val="1"/>
      <w:numFmt w:val="bullet"/>
      <w:lvlText w:val="o"/>
      <w:lvlJc w:val="left"/>
      <w:pPr>
        <w:ind w:left="1080" w:hanging="360"/>
      </w:pPr>
      <w:rPr>
        <w:rFonts w:ascii="Courier New" w:hAnsi="Courier New" w:hint="default"/>
      </w:rPr>
    </w:lvl>
    <w:lvl w:ilvl="1" w:tplc="94EC9AEE">
      <w:start w:val="1"/>
      <w:numFmt w:val="bullet"/>
      <w:lvlText w:val="o"/>
      <w:lvlJc w:val="left"/>
      <w:pPr>
        <w:ind w:left="1440" w:hanging="360"/>
      </w:pPr>
      <w:rPr>
        <w:rFonts w:ascii="Courier New" w:hAnsi="Courier New" w:hint="default"/>
      </w:rPr>
    </w:lvl>
    <w:lvl w:ilvl="2" w:tplc="1518AAC4">
      <w:start w:val="1"/>
      <w:numFmt w:val="bullet"/>
      <w:lvlText w:val=""/>
      <w:lvlJc w:val="left"/>
      <w:pPr>
        <w:ind w:left="2160" w:hanging="360"/>
      </w:pPr>
      <w:rPr>
        <w:rFonts w:ascii="Wingdings" w:hAnsi="Wingdings" w:hint="default"/>
      </w:rPr>
    </w:lvl>
    <w:lvl w:ilvl="3" w:tplc="976A2FE8">
      <w:start w:val="1"/>
      <w:numFmt w:val="bullet"/>
      <w:lvlText w:val=""/>
      <w:lvlJc w:val="left"/>
      <w:pPr>
        <w:ind w:left="2880" w:hanging="360"/>
      </w:pPr>
      <w:rPr>
        <w:rFonts w:ascii="Symbol" w:hAnsi="Symbol" w:hint="default"/>
      </w:rPr>
    </w:lvl>
    <w:lvl w:ilvl="4" w:tplc="3C7A6316">
      <w:start w:val="1"/>
      <w:numFmt w:val="bullet"/>
      <w:lvlText w:val="o"/>
      <w:lvlJc w:val="left"/>
      <w:pPr>
        <w:ind w:left="3600" w:hanging="360"/>
      </w:pPr>
      <w:rPr>
        <w:rFonts w:ascii="Courier New" w:hAnsi="Courier New" w:hint="default"/>
      </w:rPr>
    </w:lvl>
    <w:lvl w:ilvl="5" w:tplc="E334C55E">
      <w:start w:val="1"/>
      <w:numFmt w:val="bullet"/>
      <w:lvlText w:val=""/>
      <w:lvlJc w:val="left"/>
      <w:pPr>
        <w:ind w:left="4320" w:hanging="360"/>
      </w:pPr>
      <w:rPr>
        <w:rFonts w:ascii="Wingdings" w:hAnsi="Wingdings" w:hint="default"/>
      </w:rPr>
    </w:lvl>
    <w:lvl w:ilvl="6" w:tplc="19007254">
      <w:start w:val="1"/>
      <w:numFmt w:val="bullet"/>
      <w:lvlText w:val=""/>
      <w:lvlJc w:val="left"/>
      <w:pPr>
        <w:ind w:left="5040" w:hanging="360"/>
      </w:pPr>
      <w:rPr>
        <w:rFonts w:ascii="Symbol" w:hAnsi="Symbol" w:hint="default"/>
      </w:rPr>
    </w:lvl>
    <w:lvl w:ilvl="7" w:tplc="9BBE36EE">
      <w:start w:val="1"/>
      <w:numFmt w:val="bullet"/>
      <w:lvlText w:val="o"/>
      <w:lvlJc w:val="left"/>
      <w:pPr>
        <w:ind w:left="5760" w:hanging="360"/>
      </w:pPr>
      <w:rPr>
        <w:rFonts w:ascii="Courier New" w:hAnsi="Courier New" w:hint="default"/>
      </w:rPr>
    </w:lvl>
    <w:lvl w:ilvl="8" w:tplc="BC0EDFA8">
      <w:start w:val="1"/>
      <w:numFmt w:val="bullet"/>
      <w:lvlText w:val=""/>
      <w:lvlJc w:val="left"/>
      <w:pPr>
        <w:ind w:left="6480" w:hanging="360"/>
      </w:pPr>
      <w:rPr>
        <w:rFonts w:ascii="Wingdings" w:hAnsi="Wingdings" w:hint="default"/>
      </w:rPr>
    </w:lvl>
  </w:abstractNum>
  <w:abstractNum w:abstractNumId="3" w15:restartNumberingAfterBreak="0">
    <w:nsid w:val="33C5CDE7"/>
    <w:multiLevelType w:val="hybridMultilevel"/>
    <w:tmpl w:val="D90AEEDC"/>
    <w:lvl w:ilvl="0" w:tplc="35822AAA">
      <w:start w:val="1"/>
      <w:numFmt w:val="bullet"/>
      <w:lvlText w:val=""/>
      <w:lvlJc w:val="left"/>
      <w:pPr>
        <w:ind w:left="720" w:hanging="360"/>
      </w:pPr>
      <w:rPr>
        <w:rFonts w:ascii="Symbol" w:hAnsi="Symbol" w:hint="default"/>
      </w:rPr>
    </w:lvl>
    <w:lvl w:ilvl="1" w:tplc="4718B050">
      <w:start w:val="1"/>
      <w:numFmt w:val="bullet"/>
      <w:lvlText w:val="o"/>
      <w:lvlJc w:val="left"/>
      <w:pPr>
        <w:ind w:left="1440" w:hanging="360"/>
      </w:pPr>
      <w:rPr>
        <w:rFonts w:ascii="Courier New" w:hAnsi="Courier New" w:hint="default"/>
      </w:rPr>
    </w:lvl>
    <w:lvl w:ilvl="2" w:tplc="66228030">
      <w:start w:val="1"/>
      <w:numFmt w:val="bullet"/>
      <w:lvlText w:val=""/>
      <w:lvlJc w:val="left"/>
      <w:pPr>
        <w:ind w:left="2160" w:hanging="360"/>
      </w:pPr>
      <w:rPr>
        <w:rFonts w:ascii="Wingdings" w:hAnsi="Wingdings" w:hint="default"/>
      </w:rPr>
    </w:lvl>
    <w:lvl w:ilvl="3" w:tplc="1D6650EE">
      <w:start w:val="1"/>
      <w:numFmt w:val="bullet"/>
      <w:lvlText w:val=""/>
      <w:lvlJc w:val="left"/>
      <w:pPr>
        <w:ind w:left="2880" w:hanging="360"/>
      </w:pPr>
      <w:rPr>
        <w:rFonts w:ascii="Symbol" w:hAnsi="Symbol" w:hint="default"/>
      </w:rPr>
    </w:lvl>
    <w:lvl w:ilvl="4" w:tplc="30EE7856">
      <w:start w:val="1"/>
      <w:numFmt w:val="bullet"/>
      <w:lvlText w:val="o"/>
      <w:lvlJc w:val="left"/>
      <w:pPr>
        <w:ind w:left="3600" w:hanging="360"/>
      </w:pPr>
      <w:rPr>
        <w:rFonts w:ascii="Courier New" w:hAnsi="Courier New" w:hint="default"/>
      </w:rPr>
    </w:lvl>
    <w:lvl w:ilvl="5" w:tplc="F3E6808A">
      <w:start w:val="1"/>
      <w:numFmt w:val="bullet"/>
      <w:lvlText w:val=""/>
      <w:lvlJc w:val="left"/>
      <w:pPr>
        <w:ind w:left="4320" w:hanging="360"/>
      </w:pPr>
      <w:rPr>
        <w:rFonts w:ascii="Wingdings" w:hAnsi="Wingdings" w:hint="default"/>
      </w:rPr>
    </w:lvl>
    <w:lvl w:ilvl="6" w:tplc="B79EC18E">
      <w:start w:val="1"/>
      <w:numFmt w:val="bullet"/>
      <w:lvlText w:val=""/>
      <w:lvlJc w:val="left"/>
      <w:pPr>
        <w:ind w:left="5040" w:hanging="360"/>
      </w:pPr>
      <w:rPr>
        <w:rFonts w:ascii="Symbol" w:hAnsi="Symbol" w:hint="default"/>
      </w:rPr>
    </w:lvl>
    <w:lvl w:ilvl="7" w:tplc="DADCA508">
      <w:start w:val="1"/>
      <w:numFmt w:val="bullet"/>
      <w:lvlText w:val="o"/>
      <w:lvlJc w:val="left"/>
      <w:pPr>
        <w:ind w:left="5760" w:hanging="360"/>
      </w:pPr>
      <w:rPr>
        <w:rFonts w:ascii="Courier New" w:hAnsi="Courier New" w:hint="default"/>
      </w:rPr>
    </w:lvl>
    <w:lvl w:ilvl="8" w:tplc="CBEA8932">
      <w:start w:val="1"/>
      <w:numFmt w:val="bullet"/>
      <w:lvlText w:val=""/>
      <w:lvlJc w:val="left"/>
      <w:pPr>
        <w:ind w:left="6480" w:hanging="360"/>
      </w:pPr>
      <w:rPr>
        <w:rFonts w:ascii="Wingdings" w:hAnsi="Wingdings" w:hint="default"/>
      </w:rPr>
    </w:lvl>
  </w:abstractNum>
  <w:abstractNum w:abstractNumId="4" w15:restartNumberingAfterBreak="0">
    <w:nsid w:val="3D71DC0E"/>
    <w:multiLevelType w:val="hybridMultilevel"/>
    <w:tmpl w:val="DE8E7A1C"/>
    <w:lvl w:ilvl="0" w:tplc="F7B21276">
      <w:start w:val="1"/>
      <w:numFmt w:val="bullet"/>
      <w:lvlText w:val=""/>
      <w:lvlJc w:val="left"/>
      <w:pPr>
        <w:ind w:left="720" w:hanging="360"/>
      </w:pPr>
      <w:rPr>
        <w:rFonts w:ascii="Symbol" w:hAnsi="Symbol" w:hint="default"/>
      </w:rPr>
    </w:lvl>
    <w:lvl w:ilvl="1" w:tplc="B8CE43FE">
      <w:start w:val="1"/>
      <w:numFmt w:val="bullet"/>
      <w:lvlText w:val="o"/>
      <w:lvlJc w:val="left"/>
      <w:pPr>
        <w:ind w:left="1440" w:hanging="360"/>
      </w:pPr>
      <w:rPr>
        <w:rFonts w:ascii="Courier New" w:hAnsi="Courier New" w:hint="default"/>
      </w:rPr>
    </w:lvl>
    <w:lvl w:ilvl="2" w:tplc="D8A60C1C">
      <w:start w:val="1"/>
      <w:numFmt w:val="bullet"/>
      <w:lvlText w:val=""/>
      <w:lvlJc w:val="left"/>
      <w:pPr>
        <w:ind w:left="2160" w:hanging="360"/>
      </w:pPr>
      <w:rPr>
        <w:rFonts w:ascii="Wingdings" w:hAnsi="Wingdings" w:hint="default"/>
      </w:rPr>
    </w:lvl>
    <w:lvl w:ilvl="3" w:tplc="09FA2430">
      <w:start w:val="1"/>
      <w:numFmt w:val="bullet"/>
      <w:lvlText w:val=""/>
      <w:lvlJc w:val="left"/>
      <w:pPr>
        <w:ind w:left="2880" w:hanging="360"/>
      </w:pPr>
      <w:rPr>
        <w:rFonts w:ascii="Symbol" w:hAnsi="Symbol" w:hint="default"/>
      </w:rPr>
    </w:lvl>
    <w:lvl w:ilvl="4" w:tplc="8730B942">
      <w:start w:val="1"/>
      <w:numFmt w:val="bullet"/>
      <w:lvlText w:val="o"/>
      <w:lvlJc w:val="left"/>
      <w:pPr>
        <w:ind w:left="3600" w:hanging="360"/>
      </w:pPr>
      <w:rPr>
        <w:rFonts w:ascii="Courier New" w:hAnsi="Courier New" w:hint="default"/>
      </w:rPr>
    </w:lvl>
    <w:lvl w:ilvl="5" w:tplc="B3CC1CE2">
      <w:start w:val="1"/>
      <w:numFmt w:val="bullet"/>
      <w:lvlText w:val=""/>
      <w:lvlJc w:val="left"/>
      <w:pPr>
        <w:ind w:left="4320" w:hanging="360"/>
      </w:pPr>
      <w:rPr>
        <w:rFonts w:ascii="Wingdings" w:hAnsi="Wingdings" w:hint="default"/>
      </w:rPr>
    </w:lvl>
    <w:lvl w:ilvl="6" w:tplc="802CBD94">
      <w:start w:val="1"/>
      <w:numFmt w:val="bullet"/>
      <w:lvlText w:val=""/>
      <w:lvlJc w:val="left"/>
      <w:pPr>
        <w:ind w:left="5040" w:hanging="360"/>
      </w:pPr>
      <w:rPr>
        <w:rFonts w:ascii="Symbol" w:hAnsi="Symbol" w:hint="default"/>
      </w:rPr>
    </w:lvl>
    <w:lvl w:ilvl="7" w:tplc="524CC35A">
      <w:start w:val="1"/>
      <w:numFmt w:val="bullet"/>
      <w:lvlText w:val="o"/>
      <w:lvlJc w:val="left"/>
      <w:pPr>
        <w:ind w:left="5760" w:hanging="360"/>
      </w:pPr>
      <w:rPr>
        <w:rFonts w:ascii="Courier New" w:hAnsi="Courier New" w:hint="default"/>
      </w:rPr>
    </w:lvl>
    <w:lvl w:ilvl="8" w:tplc="0002CB3C">
      <w:start w:val="1"/>
      <w:numFmt w:val="bullet"/>
      <w:lvlText w:val=""/>
      <w:lvlJc w:val="left"/>
      <w:pPr>
        <w:ind w:left="6480" w:hanging="360"/>
      </w:pPr>
      <w:rPr>
        <w:rFonts w:ascii="Wingdings" w:hAnsi="Wingdings" w:hint="default"/>
      </w:rPr>
    </w:lvl>
  </w:abstractNum>
  <w:abstractNum w:abstractNumId="5" w15:restartNumberingAfterBreak="0">
    <w:nsid w:val="458EB516"/>
    <w:multiLevelType w:val="hybridMultilevel"/>
    <w:tmpl w:val="37CCE00E"/>
    <w:lvl w:ilvl="0" w:tplc="2B20E004">
      <w:start w:val="1"/>
      <w:numFmt w:val="bullet"/>
      <w:lvlText w:val=""/>
      <w:lvlJc w:val="left"/>
      <w:pPr>
        <w:ind w:left="720" w:hanging="360"/>
      </w:pPr>
      <w:rPr>
        <w:rFonts w:ascii="Symbol" w:hAnsi="Symbol" w:hint="default"/>
      </w:rPr>
    </w:lvl>
    <w:lvl w:ilvl="1" w:tplc="A29A5C90">
      <w:start w:val="1"/>
      <w:numFmt w:val="bullet"/>
      <w:lvlText w:val="o"/>
      <w:lvlJc w:val="left"/>
      <w:pPr>
        <w:ind w:left="1440" w:hanging="360"/>
      </w:pPr>
      <w:rPr>
        <w:rFonts w:ascii="Courier New" w:hAnsi="Courier New" w:hint="default"/>
      </w:rPr>
    </w:lvl>
    <w:lvl w:ilvl="2" w:tplc="80104A66">
      <w:start w:val="1"/>
      <w:numFmt w:val="bullet"/>
      <w:lvlText w:val=""/>
      <w:lvlJc w:val="left"/>
      <w:pPr>
        <w:ind w:left="2160" w:hanging="360"/>
      </w:pPr>
      <w:rPr>
        <w:rFonts w:ascii="Wingdings" w:hAnsi="Wingdings" w:hint="default"/>
      </w:rPr>
    </w:lvl>
    <w:lvl w:ilvl="3" w:tplc="997CA6FE">
      <w:start w:val="1"/>
      <w:numFmt w:val="bullet"/>
      <w:lvlText w:val=""/>
      <w:lvlJc w:val="left"/>
      <w:pPr>
        <w:ind w:left="2880" w:hanging="360"/>
      </w:pPr>
      <w:rPr>
        <w:rFonts w:ascii="Symbol" w:hAnsi="Symbol" w:hint="default"/>
      </w:rPr>
    </w:lvl>
    <w:lvl w:ilvl="4" w:tplc="04FCA77E">
      <w:start w:val="1"/>
      <w:numFmt w:val="bullet"/>
      <w:lvlText w:val="o"/>
      <w:lvlJc w:val="left"/>
      <w:pPr>
        <w:ind w:left="3600" w:hanging="360"/>
      </w:pPr>
      <w:rPr>
        <w:rFonts w:ascii="Courier New" w:hAnsi="Courier New" w:hint="default"/>
      </w:rPr>
    </w:lvl>
    <w:lvl w:ilvl="5" w:tplc="315AAE76">
      <w:start w:val="1"/>
      <w:numFmt w:val="bullet"/>
      <w:lvlText w:val=""/>
      <w:lvlJc w:val="left"/>
      <w:pPr>
        <w:ind w:left="4320" w:hanging="360"/>
      </w:pPr>
      <w:rPr>
        <w:rFonts w:ascii="Wingdings" w:hAnsi="Wingdings" w:hint="default"/>
      </w:rPr>
    </w:lvl>
    <w:lvl w:ilvl="6" w:tplc="52D41A5C">
      <w:start w:val="1"/>
      <w:numFmt w:val="bullet"/>
      <w:lvlText w:val=""/>
      <w:lvlJc w:val="left"/>
      <w:pPr>
        <w:ind w:left="5040" w:hanging="360"/>
      </w:pPr>
      <w:rPr>
        <w:rFonts w:ascii="Symbol" w:hAnsi="Symbol" w:hint="default"/>
      </w:rPr>
    </w:lvl>
    <w:lvl w:ilvl="7" w:tplc="C4464A9A">
      <w:start w:val="1"/>
      <w:numFmt w:val="bullet"/>
      <w:lvlText w:val="o"/>
      <w:lvlJc w:val="left"/>
      <w:pPr>
        <w:ind w:left="5760" w:hanging="360"/>
      </w:pPr>
      <w:rPr>
        <w:rFonts w:ascii="Courier New" w:hAnsi="Courier New" w:hint="default"/>
      </w:rPr>
    </w:lvl>
    <w:lvl w:ilvl="8" w:tplc="5D480560">
      <w:start w:val="1"/>
      <w:numFmt w:val="bullet"/>
      <w:lvlText w:val=""/>
      <w:lvlJc w:val="left"/>
      <w:pPr>
        <w:ind w:left="6480" w:hanging="360"/>
      </w:pPr>
      <w:rPr>
        <w:rFonts w:ascii="Wingdings" w:hAnsi="Wingdings" w:hint="default"/>
      </w:rPr>
    </w:lvl>
  </w:abstractNum>
  <w:abstractNum w:abstractNumId="6" w15:restartNumberingAfterBreak="0">
    <w:nsid w:val="4D7F3DC0"/>
    <w:multiLevelType w:val="hybridMultilevel"/>
    <w:tmpl w:val="FB92DBC8"/>
    <w:lvl w:ilvl="0" w:tplc="3496CC44">
      <w:start w:val="1"/>
      <w:numFmt w:val="decimal"/>
      <w:lvlText w:val="%1."/>
      <w:lvlJc w:val="left"/>
      <w:pPr>
        <w:ind w:left="1080" w:hanging="360"/>
      </w:pPr>
    </w:lvl>
    <w:lvl w:ilvl="1" w:tplc="CD5E116C">
      <w:start w:val="1"/>
      <w:numFmt w:val="lowerLetter"/>
      <w:lvlText w:val="%2."/>
      <w:lvlJc w:val="left"/>
      <w:pPr>
        <w:ind w:left="1440" w:hanging="360"/>
      </w:pPr>
    </w:lvl>
    <w:lvl w:ilvl="2" w:tplc="9BEC3E58">
      <w:start w:val="1"/>
      <w:numFmt w:val="lowerRoman"/>
      <w:lvlText w:val="%3."/>
      <w:lvlJc w:val="right"/>
      <w:pPr>
        <w:ind w:left="2160" w:hanging="180"/>
      </w:pPr>
    </w:lvl>
    <w:lvl w:ilvl="3" w:tplc="1CA2F0D8">
      <w:start w:val="1"/>
      <w:numFmt w:val="decimal"/>
      <w:lvlText w:val="%4."/>
      <w:lvlJc w:val="left"/>
      <w:pPr>
        <w:ind w:left="2880" w:hanging="360"/>
      </w:pPr>
    </w:lvl>
    <w:lvl w:ilvl="4" w:tplc="513E1AD8">
      <w:start w:val="1"/>
      <w:numFmt w:val="lowerLetter"/>
      <w:lvlText w:val="%5."/>
      <w:lvlJc w:val="left"/>
      <w:pPr>
        <w:ind w:left="3600" w:hanging="360"/>
      </w:pPr>
    </w:lvl>
    <w:lvl w:ilvl="5" w:tplc="3C30746C">
      <w:start w:val="1"/>
      <w:numFmt w:val="lowerRoman"/>
      <w:lvlText w:val="%6."/>
      <w:lvlJc w:val="right"/>
      <w:pPr>
        <w:ind w:left="4320" w:hanging="180"/>
      </w:pPr>
    </w:lvl>
    <w:lvl w:ilvl="6" w:tplc="C4963BF6">
      <w:start w:val="1"/>
      <w:numFmt w:val="decimal"/>
      <w:lvlText w:val="%7."/>
      <w:lvlJc w:val="left"/>
      <w:pPr>
        <w:ind w:left="5040" w:hanging="360"/>
      </w:pPr>
    </w:lvl>
    <w:lvl w:ilvl="7" w:tplc="AE80D940">
      <w:start w:val="1"/>
      <w:numFmt w:val="lowerLetter"/>
      <w:lvlText w:val="%8."/>
      <w:lvlJc w:val="left"/>
      <w:pPr>
        <w:ind w:left="5760" w:hanging="360"/>
      </w:pPr>
    </w:lvl>
    <w:lvl w:ilvl="8" w:tplc="F82EB35A">
      <w:start w:val="1"/>
      <w:numFmt w:val="lowerRoman"/>
      <w:lvlText w:val="%9."/>
      <w:lvlJc w:val="right"/>
      <w:pPr>
        <w:ind w:left="6480" w:hanging="180"/>
      </w:pPr>
    </w:lvl>
  </w:abstractNum>
  <w:abstractNum w:abstractNumId="7" w15:restartNumberingAfterBreak="0">
    <w:nsid w:val="4EF67E09"/>
    <w:multiLevelType w:val="hybridMultilevel"/>
    <w:tmpl w:val="705CD86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5FF0967"/>
    <w:multiLevelType w:val="hybridMultilevel"/>
    <w:tmpl w:val="7C7E5900"/>
    <w:lvl w:ilvl="0" w:tplc="C6DC5F2E">
      <w:start w:val="1"/>
      <w:numFmt w:val="bullet"/>
      <w:lvlText w:val=""/>
      <w:lvlJc w:val="left"/>
      <w:pPr>
        <w:ind w:left="1080" w:hanging="360"/>
      </w:pPr>
      <w:rPr>
        <w:rFonts w:ascii="Symbol" w:hAnsi="Symbol" w:hint="default"/>
      </w:rPr>
    </w:lvl>
    <w:lvl w:ilvl="1" w:tplc="C166FE76">
      <w:start w:val="1"/>
      <w:numFmt w:val="bullet"/>
      <w:lvlText w:val="o"/>
      <w:lvlJc w:val="left"/>
      <w:pPr>
        <w:ind w:left="1440" w:hanging="360"/>
      </w:pPr>
      <w:rPr>
        <w:rFonts w:ascii="Courier New" w:hAnsi="Courier New" w:hint="default"/>
      </w:rPr>
    </w:lvl>
    <w:lvl w:ilvl="2" w:tplc="B0A8B56E">
      <w:start w:val="1"/>
      <w:numFmt w:val="bullet"/>
      <w:lvlText w:val=""/>
      <w:lvlJc w:val="left"/>
      <w:pPr>
        <w:ind w:left="2160" w:hanging="360"/>
      </w:pPr>
      <w:rPr>
        <w:rFonts w:ascii="Wingdings" w:hAnsi="Wingdings" w:hint="default"/>
      </w:rPr>
    </w:lvl>
    <w:lvl w:ilvl="3" w:tplc="CCD0F9FE">
      <w:start w:val="1"/>
      <w:numFmt w:val="bullet"/>
      <w:lvlText w:val=""/>
      <w:lvlJc w:val="left"/>
      <w:pPr>
        <w:ind w:left="2880" w:hanging="360"/>
      </w:pPr>
      <w:rPr>
        <w:rFonts w:ascii="Symbol" w:hAnsi="Symbol" w:hint="default"/>
      </w:rPr>
    </w:lvl>
    <w:lvl w:ilvl="4" w:tplc="3E50D9FC">
      <w:start w:val="1"/>
      <w:numFmt w:val="bullet"/>
      <w:lvlText w:val="o"/>
      <w:lvlJc w:val="left"/>
      <w:pPr>
        <w:ind w:left="3600" w:hanging="360"/>
      </w:pPr>
      <w:rPr>
        <w:rFonts w:ascii="Courier New" w:hAnsi="Courier New" w:hint="default"/>
      </w:rPr>
    </w:lvl>
    <w:lvl w:ilvl="5" w:tplc="2094461A">
      <w:start w:val="1"/>
      <w:numFmt w:val="bullet"/>
      <w:lvlText w:val=""/>
      <w:lvlJc w:val="left"/>
      <w:pPr>
        <w:ind w:left="4320" w:hanging="360"/>
      </w:pPr>
      <w:rPr>
        <w:rFonts w:ascii="Wingdings" w:hAnsi="Wingdings" w:hint="default"/>
      </w:rPr>
    </w:lvl>
    <w:lvl w:ilvl="6" w:tplc="E85460BE">
      <w:start w:val="1"/>
      <w:numFmt w:val="bullet"/>
      <w:lvlText w:val=""/>
      <w:lvlJc w:val="left"/>
      <w:pPr>
        <w:ind w:left="5040" w:hanging="360"/>
      </w:pPr>
      <w:rPr>
        <w:rFonts w:ascii="Symbol" w:hAnsi="Symbol" w:hint="default"/>
      </w:rPr>
    </w:lvl>
    <w:lvl w:ilvl="7" w:tplc="EF066A98">
      <w:start w:val="1"/>
      <w:numFmt w:val="bullet"/>
      <w:lvlText w:val="o"/>
      <w:lvlJc w:val="left"/>
      <w:pPr>
        <w:ind w:left="5760" w:hanging="360"/>
      </w:pPr>
      <w:rPr>
        <w:rFonts w:ascii="Courier New" w:hAnsi="Courier New" w:hint="default"/>
      </w:rPr>
    </w:lvl>
    <w:lvl w:ilvl="8" w:tplc="CBC013B8">
      <w:start w:val="1"/>
      <w:numFmt w:val="bullet"/>
      <w:lvlText w:val=""/>
      <w:lvlJc w:val="left"/>
      <w:pPr>
        <w:ind w:left="6480" w:hanging="360"/>
      </w:pPr>
      <w:rPr>
        <w:rFonts w:ascii="Wingdings" w:hAnsi="Wingdings" w:hint="default"/>
      </w:rPr>
    </w:lvl>
  </w:abstractNum>
  <w:abstractNum w:abstractNumId="9" w15:restartNumberingAfterBreak="0">
    <w:nsid w:val="64B8EE37"/>
    <w:multiLevelType w:val="hybridMultilevel"/>
    <w:tmpl w:val="6BCCF206"/>
    <w:lvl w:ilvl="0" w:tplc="60E80F8C">
      <w:start w:val="1"/>
      <w:numFmt w:val="bullet"/>
      <w:lvlText w:val="o"/>
      <w:lvlJc w:val="left"/>
      <w:pPr>
        <w:ind w:left="1080" w:hanging="360"/>
      </w:pPr>
      <w:rPr>
        <w:rFonts w:ascii="Courier New" w:hAnsi="Courier New" w:hint="default"/>
      </w:rPr>
    </w:lvl>
    <w:lvl w:ilvl="1" w:tplc="DD34911A">
      <w:start w:val="1"/>
      <w:numFmt w:val="bullet"/>
      <w:lvlText w:val="o"/>
      <w:lvlJc w:val="left"/>
      <w:pPr>
        <w:ind w:left="1440" w:hanging="360"/>
      </w:pPr>
      <w:rPr>
        <w:rFonts w:ascii="Courier New" w:hAnsi="Courier New" w:hint="default"/>
      </w:rPr>
    </w:lvl>
    <w:lvl w:ilvl="2" w:tplc="2A021DEA">
      <w:start w:val="1"/>
      <w:numFmt w:val="bullet"/>
      <w:lvlText w:val=""/>
      <w:lvlJc w:val="left"/>
      <w:pPr>
        <w:ind w:left="2160" w:hanging="360"/>
      </w:pPr>
      <w:rPr>
        <w:rFonts w:ascii="Wingdings" w:hAnsi="Wingdings" w:hint="default"/>
      </w:rPr>
    </w:lvl>
    <w:lvl w:ilvl="3" w:tplc="21FAFFF4">
      <w:start w:val="1"/>
      <w:numFmt w:val="bullet"/>
      <w:lvlText w:val=""/>
      <w:lvlJc w:val="left"/>
      <w:pPr>
        <w:ind w:left="2880" w:hanging="360"/>
      </w:pPr>
      <w:rPr>
        <w:rFonts w:ascii="Symbol" w:hAnsi="Symbol" w:hint="default"/>
      </w:rPr>
    </w:lvl>
    <w:lvl w:ilvl="4" w:tplc="011252EE">
      <w:start w:val="1"/>
      <w:numFmt w:val="bullet"/>
      <w:lvlText w:val="o"/>
      <w:lvlJc w:val="left"/>
      <w:pPr>
        <w:ind w:left="3600" w:hanging="360"/>
      </w:pPr>
      <w:rPr>
        <w:rFonts w:ascii="Courier New" w:hAnsi="Courier New" w:hint="default"/>
      </w:rPr>
    </w:lvl>
    <w:lvl w:ilvl="5" w:tplc="D398F2B2">
      <w:start w:val="1"/>
      <w:numFmt w:val="bullet"/>
      <w:lvlText w:val=""/>
      <w:lvlJc w:val="left"/>
      <w:pPr>
        <w:ind w:left="4320" w:hanging="360"/>
      </w:pPr>
      <w:rPr>
        <w:rFonts w:ascii="Wingdings" w:hAnsi="Wingdings" w:hint="default"/>
      </w:rPr>
    </w:lvl>
    <w:lvl w:ilvl="6" w:tplc="5A18ABDE">
      <w:start w:val="1"/>
      <w:numFmt w:val="bullet"/>
      <w:lvlText w:val=""/>
      <w:lvlJc w:val="left"/>
      <w:pPr>
        <w:ind w:left="5040" w:hanging="360"/>
      </w:pPr>
      <w:rPr>
        <w:rFonts w:ascii="Symbol" w:hAnsi="Symbol" w:hint="default"/>
      </w:rPr>
    </w:lvl>
    <w:lvl w:ilvl="7" w:tplc="0DF4BA64">
      <w:start w:val="1"/>
      <w:numFmt w:val="bullet"/>
      <w:lvlText w:val="o"/>
      <w:lvlJc w:val="left"/>
      <w:pPr>
        <w:ind w:left="5760" w:hanging="360"/>
      </w:pPr>
      <w:rPr>
        <w:rFonts w:ascii="Courier New" w:hAnsi="Courier New" w:hint="default"/>
      </w:rPr>
    </w:lvl>
    <w:lvl w:ilvl="8" w:tplc="34C01C66">
      <w:start w:val="1"/>
      <w:numFmt w:val="bullet"/>
      <w:lvlText w:val=""/>
      <w:lvlJc w:val="left"/>
      <w:pPr>
        <w:ind w:left="6480" w:hanging="360"/>
      </w:pPr>
      <w:rPr>
        <w:rFonts w:ascii="Wingdings" w:hAnsi="Wingdings" w:hint="default"/>
      </w:rPr>
    </w:lvl>
  </w:abstractNum>
  <w:abstractNum w:abstractNumId="10" w15:restartNumberingAfterBreak="0">
    <w:nsid w:val="6A7F26AB"/>
    <w:multiLevelType w:val="hybridMultilevel"/>
    <w:tmpl w:val="18E2F84A"/>
    <w:lvl w:ilvl="0" w:tplc="D9A2D426">
      <w:start w:val="1"/>
      <w:numFmt w:val="bullet"/>
      <w:lvlText w:val="-"/>
      <w:lvlJc w:val="left"/>
      <w:pPr>
        <w:ind w:left="720" w:hanging="360"/>
      </w:pPr>
      <w:rPr>
        <w:rFonts w:ascii="Calibri" w:hAnsi="Calibri" w:hint="default"/>
      </w:rPr>
    </w:lvl>
    <w:lvl w:ilvl="1" w:tplc="368CF32C">
      <w:start w:val="1"/>
      <w:numFmt w:val="bullet"/>
      <w:lvlText w:val="o"/>
      <w:lvlJc w:val="left"/>
      <w:pPr>
        <w:ind w:left="1440" w:hanging="360"/>
      </w:pPr>
      <w:rPr>
        <w:rFonts w:ascii="Courier New" w:hAnsi="Courier New" w:hint="default"/>
      </w:rPr>
    </w:lvl>
    <w:lvl w:ilvl="2" w:tplc="7FA41AE8">
      <w:start w:val="1"/>
      <w:numFmt w:val="bullet"/>
      <w:lvlText w:val=""/>
      <w:lvlJc w:val="left"/>
      <w:pPr>
        <w:ind w:left="2160" w:hanging="360"/>
      </w:pPr>
      <w:rPr>
        <w:rFonts w:ascii="Wingdings" w:hAnsi="Wingdings" w:hint="default"/>
      </w:rPr>
    </w:lvl>
    <w:lvl w:ilvl="3" w:tplc="7D80F4FC">
      <w:start w:val="1"/>
      <w:numFmt w:val="bullet"/>
      <w:lvlText w:val=""/>
      <w:lvlJc w:val="left"/>
      <w:pPr>
        <w:ind w:left="2880" w:hanging="360"/>
      </w:pPr>
      <w:rPr>
        <w:rFonts w:ascii="Symbol" w:hAnsi="Symbol" w:hint="default"/>
      </w:rPr>
    </w:lvl>
    <w:lvl w:ilvl="4" w:tplc="1FC40D80">
      <w:start w:val="1"/>
      <w:numFmt w:val="bullet"/>
      <w:lvlText w:val="o"/>
      <w:lvlJc w:val="left"/>
      <w:pPr>
        <w:ind w:left="3600" w:hanging="360"/>
      </w:pPr>
      <w:rPr>
        <w:rFonts w:ascii="Courier New" w:hAnsi="Courier New" w:hint="default"/>
      </w:rPr>
    </w:lvl>
    <w:lvl w:ilvl="5" w:tplc="37A03C82">
      <w:start w:val="1"/>
      <w:numFmt w:val="bullet"/>
      <w:lvlText w:val=""/>
      <w:lvlJc w:val="left"/>
      <w:pPr>
        <w:ind w:left="4320" w:hanging="360"/>
      </w:pPr>
      <w:rPr>
        <w:rFonts w:ascii="Wingdings" w:hAnsi="Wingdings" w:hint="default"/>
      </w:rPr>
    </w:lvl>
    <w:lvl w:ilvl="6" w:tplc="CE8A1140">
      <w:start w:val="1"/>
      <w:numFmt w:val="bullet"/>
      <w:lvlText w:val=""/>
      <w:lvlJc w:val="left"/>
      <w:pPr>
        <w:ind w:left="5040" w:hanging="360"/>
      </w:pPr>
      <w:rPr>
        <w:rFonts w:ascii="Symbol" w:hAnsi="Symbol" w:hint="default"/>
      </w:rPr>
    </w:lvl>
    <w:lvl w:ilvl="7" w:tplc="386AC386">
      <w:start w:val="1"/>
      <w:numFmt w:val="bullet"/>
      <w:lvlText w:val="o"/>
      <w:lvlJc w:val="left"/>
      <w:pPr>
        <w:ind w:left="5760" w:hanging="360"/>
      </w:pPr>
      <w:rPr>
        <w:rFonts w:ascii="Courier New" w:hAnsi="Courier New" w:hint="default"/>
      </w:rPr>
    </w:lvl>
    <w:lvl w:ilvl="8" w:tplc="738C2104">
      <w:start w:val="1"/>
      <w:numFmt w:val="bullet"/>
      <w:lvlText w:val=""/>
      <w:lvlJc w:val="left"/>
      <w:pPr>
        <w:ind w:left="6480" w:hanging="360"/>
      </w:pPr>
      <w:rPr>
        <w:rFonts w:ascii="Wingdings" w:hAnsi="Wingdings" w:hint="default"/>
      </w:rPr>
    </w:lvl>
  </w:abstractNum>
  <w:abstractNum w:abstractNumId="11" w15:restartNumberingAfterBreak="0">
    <w:nsid w:val="77F51F60"/>
    <w:multiLevelType w:val="hybridMultilevel"/>
    <w:tmpl w:val="F8267578"/>
    <w:lvl w:ilvl="0" w:tplc="E2AA509C">
      <w:start w:val="1"/>
      <w:numFmt w:val="bullet"/>
      <w:lvlText w:val="-"/>
      <w:lvlJc w:val="left"/>
      <w:pPr>
        <w:ind w:left="720" w:hanging="360"/>
      </w:pPr>
      <w:rPr>
        <w:rFonts w:ascii="Calibri" w:hAnsi="Calibri" w:hint="default"/>
      </w:rPr>
    </w:lvl>
    <w:lvl w:ilvl="1" w:tplc="CADA8CDE">
      <w:start w:val="1"/>
      <w:numFmt w:val="bullet"/>
      <w:lvlText w:val="o"/>
      <w:lvlJc w:val="left"/>
      <w:pPr>
        <w:ind w:left="1440" w:hanging="360"/>
      </w:pPr>
      <w:rPr>
        <w:rFonts w:ascii="Courier New" w:hAnsi="Courier New" w:hint="default"/>
      </w:rPr>
    </w:lvl>
    <w:lvl w:ilvl="2" w:tplc="81D2CA5E">
      <w:start w:val="1"/>
      <w:numFmt w:val="bullet"/>
      <w:lvlText w:val=""/>
      <w:lvlJc w:val="left"/>
      <w:pPr>
        <w:ind w:left="2160" w:hanging="360"/>
      </w:pPr>
      <w:rPr>
        <w:rFonts w:ascii="Wingdings" w:hAnsi="Wingdings" w:hint="default"/>
      </w:rPr>
    </w:lvl>
    <w:lvl w:ilvl="3" w:tplc="371A5C70">
      <w:start w:val="1"/>
      <w:numFmt w:val="bullet"/>
      <w:lvlText w:val=""/>
      <w:lvlJc w:val="left"/>
      <w:pPr>
        <w:ind w:left="2880" w:hanging="360"/>
      </w:pPr>
      <w:rPr>
        <w:rFonts w:ascii="Symbol" w:hAnsi="Symbol" w:hint="default"/>
      </w:rPr>
    </w:lvl>
    <w:lvl w:ilvl="4" w:tplc="937EE3FC">
      <w:start w:val="1"/>
      <w:numFmt w:val="bullet"/>
      <w:lvlText w:val="o"/>
      <w:lvlJc w:val="left"/>
      <w:pPr>
        <w:ind w:left="3600" w:hanging="360"/>
      </w:pPr>
      <w:rPr>
        <w:rFonts w:ascii="Courier New" w:hAnsi="Courier New" w:hint="default"/>
      </w:rPr>
    </w:lvl>
    <w:lvl w:ilvl="5" w:tplc="DC402B56">
      <w:start w:val="1"/>
      <w:numFmt w:val="bullet"/>
      <w:lvlText w:val=""/>
      <w:lvlJc w:val="left"/>
      <w:pPr>
        <w:ind w:left="4320" w:hanging="360"/>
      </w:pPr>
      <w:rPr>
        <w:rFonts w:ascii="Wingdings" w:hAnsi="Wingdings" w:hint="default"/>
      </w:rPr>
    </w:lvl>
    <w:lvl w:ilvl="6" w:tplc="11C27BB8">
      <w:start w:val="1"/>
      <w:numFmt w:val="bullet"/>
      <w:lvlText w:val=""/>
      <w:lvlJc w:val="left"/>
      <w:pPr>
        <w:ind w:left="5040" w:hanging="360"/>
      </w:pPr>
      <w:rPr>
        <w:rFonts w:ascii="Symbol" w:hAnsi="Symbol" w:hint="default"/>
      </w:rPr>
    </w:lvl>
    <w:lvl w:ilvl="7" w:tplc="AE4666D4">
      <w:start w:val="1"/>
      <w:numFmt w:val="bullet"/>
      <w:lvlText w:val="o"/>
      <w:lvlJc w:val="left"/>
      <w:pPr>
        <w:ind w:left="5760" w:hanging="360"/>
      </w:pPr>
      <w:rPr>
        <w:rFonts w:ascii="Courier New" w:hAnsi="Courier New" w:hint="default"/>
      </w:rPr>
    </w:lvl>
    <w:lvl w:ilvl="8" w:tplc="66ECD0FE">
      <w:start w:val="1"/>
      <w:numFmt w:val="bullet"/>
      <w:lvlText w:val=""/>
      <w:lvlJc w:val="left"/>
      <w:pPr>
        <w:ind w:left="6480" w:hanging="360"/>
      </w:pPr>
      <w:rPr>
        <w:rFonts w:ascii="Wingdings" w:hAnsi="Wingdings" w:hint="default"/>
      </w:rPr>
    </w:lvl>
  </w:abstractNum>
  <w:num w:numId="1" w16cid:durableId="1325235421">
    <w:abstractNumId w:val="0"/>
  </w:num>
  <w:num w:numId="2" w16cid:durableId="440564911">
    <w:abstractNumId w:val="10"/>
  </w:num>
  <w:num w:numId="3" w16cid:durableId="1982617396">
    <w:abstractNumId w:val="11"/>
  </w:num>
  <w:num w:numId="4" w16cid:durableId="844049649">
    <w:abstractNumId w:val="9"/>
  </w:num>
  <w:num w:numId="5" w16cid:durableId="1776946090">
    <w:abstractNumId w:val="5"/>
  </w:num>
  <w:num w:numId="6" w16cid:durableId="22291295">
    <w:abstractNumId w:val="2"/>
  </w:num>
  <w:num w:numId="7" w16cid:durableId="1084112126">
    <w:abstractNumId w:val="6"/>
  </w:num>
  <w:num w:numId="8" w16cid:durableId="349336117">
    <w:abstractNumId w:val="8"/>
  </w:num>
  <w:num w:numId="9" w16cid:durableId="873155115">
    <w:abstractNumId w:val="1"/>
  </w:num>
  <w:num w:numId="10" w16cid:durableId="1018653921">
    <w:abstractNumId w:val="4"/>
  </w:num>
  <w:num w:numId="11" w16cid:durableId="621614495">
    <w:abstractNumId w:val="3"/>
  </w:num>
  <w:num w:numId="12" w16cid:durableId="1755131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90DD68"/>
    <w:rsid w:val="000006BD"/>
    <w:rsid w:val="00031299"/>
    <w:rsid w:val="0003299B"/>
    <w:rsid w:val="0005007C"/>
    <w:rsid w:val="00052025"/>
    <w:rsid w:val="00067B17"/>
    <w:rsid w:val="000777D9"/>
    <w:rsid w:val="000A6A3B"/>
    <w:rsid w:val="000C1083"/>
    <w:rsid w:val="00140ACD"/>
    <w:rsid w:val="001576F7"/>
    <w:rsid w:val="00186C8F"/>
    <w:rsid w:val="001A0BFC"/>
    <w:rsid w:val="001C7BF9"/>
    <w:rsid w:val="001D206C"/>
    <w:rsid w:val="001E1ABA"/>
    <w:rsid w:val="001F4120"/>
    <w:rsid w:val="00241049"/>
    <w:rsid w:val="00266D1C"/>
    <w:rsid w:val="002809F1"/>
    <w:rsid w:val="002B71DE"/>
    <w:rsid w:val="002C047D"/>
    <w:rsid w:val="002E3E32"/>
    <w:rsid w:val="003527F0"/>
    <w:rsid w:val="003940AA"/>
    <w:rsid w:val="003D2A54"/>
    <w:rsid w:val="00405BE6"/>
    <w:rsid w:val="004411EB"/>
    <w:rsid w:val="004737FD"/>
    <w:rsid w:val="00473C2A"/>
    <w:rsid w:val="00527BF5"/>
    <w:rsid w:val="00531E42"/>
    <w:rsid w:val="00550F63"/>
    <w:rsid w:val="005C7F0D"/>
    <w:rsid w:val="00642299"/>
    <w:rsid w:val="00646E34"/>
    <w:rsid w:val="00665334"/>
    <w:rsid w:val="00666A4C"/>
    <w:rsid w:val="006D5131"/>
    <w:rsid w:val="006F11C0"/>
    <w:rsid w:val="00762A57"/>
    <w:rsid w:val="00813EC8"/>
    <w:rsid w:val="008610C8"/>
    <w:rsid w:val="008A3B7D"/>
    <w:rsid w:val="008A49C8"/>
    <w:rsid w:val="008B2D81"/>
    <w:rsid w:val="008C1C7C"/>
    <w:rsid w:val="008C6CD5"/>
    <w:rsid w:val="008E0CB1"/>
    <w:rsid w:val="009501B3"/>
    <w:rsid w:val="00994AC6"/>
    <w:rsid w:val="009A200A"/>
    <w:rsid w:val="009B344D"/>
    <w:rsid w:val="009E757E"/>
    <w:rsid w:val="009F6205"/>
    <w:rsid w:val="00A22A65"/>
    <w:rsid w:val="00A36E92"/>
    <w:rsid w:val="00AF2964"/>
    <w:rsid w:val="00B17BF0"/>
    <w:rsid w:val="00B7339F"/>
    <w:rsid w:val="00B87175"/>
    <w:rsid w:val="00BA0B79"/>
    <w:rsid w:val="00BC0494"/>
    <w:rsid w:val="00C14450"/>
    <w:rsid w:val="00C559B7"/>
    <w:rsid w:val="00C830CD"/>
    <w:rsid w:val="00CF768B"/>
    <w:rsid w:val="00D03319"/>
    <w:rsid w:val="00D36042"/>
    <w:rsid w:val="00D36B41"/>
    <w:rsid w:val="00DA4630"/>
    <w:rsid w:val="00DC19D5"/>
    <w:rsid w:val="00DE11B0"/>
    <w:rsid w:val="00DE28D8"/>
    <w:rsid w:val="00E87903"/>
    <w:rsid w:val="00E91E9C"/>
    <w:rsid w:val="00EA6BE5"/>
    <w:rsid w:val="00EC1E6C"/>
    <w:rsid w:val="00EE11F1"/>
    <w:rsid w:val="00F02034"/>
    <w:rsid w:val="00F67467"/>
    <w:rsid w:val="00F84EC7"/>
    <w:rsid w:val="03435FD6"/>
    <w:rsid w:val="041B2B1A"/>
    <w:rsid w:val="07DCB2CF"/>
    <w:rsid w:val="082E16F9"/>
    <w:rsid w:val="08B57E4D"/>
    <w:rsid w:val="093DDD97"/>
    <w:rsid w:val="0B996D6C"/>
    <w:rsid w:val="0C2C7DDF"/>
    <w:rsid w:val="0CB3C703"/>
    <w:rsid w:val="0D17703C"/>
    <w:rsid w:val="0DCE28CB"/>
    <w:rsid w:val="0FD4E422"/>
    <w:rsid w:val="0FE0F347"/>
    <w:rsid w:val="125330FD"/>
    <w:rsid w:val="131A9F4E"/>
    <w:rsid w:val="1464C701"/>
    <w:rsid w:val="1490DD68"/>
    <w:rsid w:val="15695CA7"/>
    <w:rsid w:val="1811592A"/>
    <w:rsid w:val="18E7DC3E"/>
    <w:rsid w:val="19A44D99"/>
    <w:rsid w:val="19BF8E67"/>
    <w:rsid w:val="1AEDB14B"/>
    <w:rsid w:val="1B5172C4"/>
    <w:rsid w:val="1BB6439F"/>
    <w:rsid w:val="1C731BD6"/>
    <w:rsid w:val="1CDEB558"/>
    <w:rsid w:val="20650872"/>
    <w:rsid w:val="215C61D2"/>
    <w:rsid w:val="2355BE2A"/>
    <w:rsid w:val="240CA97C"/>
    <w:rsid w:val="2510957A"/>
    <w:rsid w:val="26D183FB"/>
    <w:rsid w:val="2770B70E"/>
    <w:rsid w:val="27800065"/>
    <w:rsid w:val="286306EA"/>
    <w:rsid w:val="2A0FE428"/>
    <w:rsid w:val="2AAB1ECD"/>
    <w:rsid w:val="2AB397FA"/>
    <w:rsid w:val="2AFD41F3"/>
    <w:rsid w:val="2BA80131"/>
    <w:rsid w:val="2C9CAB17"/>
    <w:rsid w:val="2EEC1AEB"/>
    <w:rsid w:val="34B2A4E1"/>
    <w:rsid w:val="37E5D26B"/>
    <w:rsid w:val="3999ADC0"/>
    <w:rsid w:val="3BC187E4"/>
    <w:rsid w:val="3BD549CF"/>
    <w:rsid w:val="3CA48E69"/>
    <w:rsid w:val="3F0FB18E"/>
    <w:rsid w:val="3FCFA6C7"/>
    <w:rsid w:val="402C21BF"/>
    <w:rsid w:val="42EF566E"/>
    <w:rsid w:val="4378D730"/>
    <w:rsid w:val="45E1E1D6"/>
    <w:rsid w:val="464C1ACF"/>
    <w:rsid w:val="466768B2"/>
    <w:rsid w:val="46FA62F0"/>
    <w:rsid w:val="481E0B47"/>
    <w:rsid w:val="48A17286"/>
    <w:rsid w:val="4A02C489"/>
    <w:rsid w:val="4A33B685"/>
    <w:rsid w:val="4B0C62B4"/>
    <w:rsid w:val="4D5C3714"/>
    <w:rsid w:val="4D7B6995"/>
    <w:rsid w:val="4DF5E209"/>
    <w:rsid w:val="4F29D523"/>
    <w:rsid w:val="4F4A4587"/>
    <w:rsid w:val="507A0B2C"/>
    <w:rsid w:val="50CCED8B"/>
    <w:rsid w:val="5268BDEC"/>
    <w:rsid w:val="532A3E9C"/>
    <w:rsid w:val="53362D16"/>
    <w:rsid w:val="55DC91FD"/>
    <w:rsid w:val="5646049F"/>
    <w:rsid w:val="573C2F0F"/>
    <w:rsid w:val="5C0693E1"/>
    <w:rsid w:val="5D8E4D22"/>
    <w:rsid w:val="5E4505B1"/>
    <w:rsid w:val="5EB7CAE6"/>
    <w:rsid w:val="5FD8BC37"/>
    <w:rsid w:val="617CA673"/>
    <w:rsid w:val="62C069C1"/>
    <w:rsid w:val="63230DD2"/>
    <w:rsid w:val="64DB6979"/>
    <w:rsid w:val="662C1D7B"/>
    <w:rsid w:val="66BAE807"/>
    <w:rsid w:val="6D6FEB86"/>
    <w:rsid w:val="6FACBF27"/>
    <w:rsid w:val="73F0EAFD"/>
    <w:rsid w:val="74EE4D06"/>
    <w:rsid w:val="7670D0F6"/>
    <w:rsid w:val="775C3975"/>
    <w:rsid w:val="780DF594"/>
    <w:rsid w:val="78AA8FB0"/>
    <w:rsid w:val="79AB474F"/>
    <w:rsid w:val="7E748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DD68"/>
  <w15:chartTrackingRefBased/>
  <w15:docId w15:val="{AA5E6FC1-8807-4484-8D65-35C0F4CF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8E0CB1"/>
    <w:rPr>
      <w:sz w:val="16"/>
      <w:szCs w:val="16"/>
    </w:rPr>
  </w:style>
  <w:style w:type="paragraph" w:styleId="CommentText">
    <w:name w:val="annotation text"/>
    <w:basedOn w:val="Normal"/>
    <w:link w:val="CommentTextChar"/>
    <w:uiPriority w:val="99"/>
    <w:semiHidden/>
    <w:unhideWhenUsed/>
    <w:rsid w:val="008E0CB1"/>
    <w:pPr>
      <w:spacing w:line="240" w:lineRule="auto"/>
    </w:pPr>
    <w:rPr>
      <w:sz w:val="20"/>
      <w:szCs w:val="20"/>
    </w:rPr>
  </w:style>
  <w:style w:type="character" w:customStyle="1" w:styleId="CommentTextChar">
    <w:name w:val="Comment Text Char"/>
    <w:basedOn w:val="DefaultParagraphFont"/>
    <w:link w:val="CommentText"/>
    <w:uiPriority w:val="99"/>
    <w:semiHidden/>
    <w:rsid w:val="008E0CB1"/>
    <w:rPr>
      <w:sz w:val="20"/>
      <w:szCs w:val="20"/>
    </w:rPr>
  </w:style>
  <w:style w:type="paragraph" w:styleId="CommentSubject">
    <w:name w:val="annotation subject"/>
    <w:basedOn w:val="CommentText"/>
    <w:next w:val="CommentText"/>
    <w:link w:val="CommentSubjectChar"/>
    <w:uiPriority w:val="99"/>
    <w:semiHidden/>
    <w:unhideWhenUsed/>
    <w:rsid w:val="008E0CB1"/>
    <w:rPr>
      <w:b/>
      <w:bCs/>
    </w:rPr>
  </w:style>
  <w:style w:type="character" w:customStyle="1" w:styleId="CommentSubjectChar">
    <w:name w:val="Comment Subject Char"/>
    <w:basedOn w:val="CommentTextChar"/>
    <w:link w:val="CommentSubject"/>
    <w:uiPriority w:val="99"/>
    <w:semiHidden/>
    <w:rsid w:val="008E0CB1"/>
    <w:rPr>
      <w:b/>
      <w:bCs/>
      <w:sz w:val="20"/>
      <w:szCs w:val="20"/>
    </w:rPr>
  </w:style>
  <w:style w:type="paragraph" w:styleId="BalloonText">
    <w:name w:val="Balloon Text"/>
    <w:basedOn w:val="Normal"/>
    <w:link w:val="BalloonTextChar"/>
    <w:uiPriority w:val="99"/>
    <w:semiHidden/>
    <w:unhideWhenUsed/>
    <w:rsid w:val="008E0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CB1"/>
    <w:rPr>
      <w:rFonts w:ascii="Segoe UI" w:hAnsi="Segoe UI" w:cs="Segoe UI"/>
      <w:sz w:val="18"/>
      <w:szCs w:val="18"/>
    </w:rPr>
  </w:style>
  <w:style w:type="paragraph" w:styleId="Revision">
    <w:name w:val="Revision"/>
    <w:hidden/>
    <w:uiPriority w:val="99"/>
    <w:semiHidden/>
    <w:rsid w:val="00F84EC7"/>
    <w:pPr>
      <w:spacing w:after="0" w:line="240" w:lineRule="auto"/>
    </w:pPr>
  </w:style>
  <w:style w:type="table" w:styleId="TableGrid">
    <w:name w:val="Table Grid"/>
    <w:basedOn w:val="TableNormal"/>
    <w:uiPriority w:val="39"/>
    <w:rsid w:val="00C8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EC8"/>
  </w:style>
  <w:style w:type="paragraph" w:styleId="Footer">
    <w:name w:val="footer"/>
    <w:basedOn w:val="Normal"/>
    <w:link w:val="FooterChar"/>
    <w:uiPriority w:val="99"/>
    <w:unhideWhenUsed/>
    <w:rsid w:val="00813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EC8"/>
  </w:style>
  <w:style w:type="character" w:customStyle="1" w:styleId="normaltextrun">
    <w:name w:val="normaltextrun"/>
    <w:basedOn w:val="DefaultParagraphFont"/>
    <w:rsid w:val="00D03319"/>
  </w:style>
  <w:style w:type="character" w:customStyle="1" w:styleId="eop">
    <w:name w:val="eop"/>
    <w:basedOn w:val="DefaultParagraphFont"/>
    <w:rsid w:val="00D03319"/>
  </w:style>
  <w:style w:type="character" w:customStyle="1" w:styleId="apple-converted-space">
    <w:name w:val="apple-converted-space"/>
    <w:basedOn w:val="DefaultParagraphFont"/>
    <w:rsid w:val="008C1C7C"/>
  </w:style>
  <w:style w:type="character" w:styleId="Hyperlink">
    <w:name w:val="Hyperlink"/>
    <w:basedOn w:val="DefaultParagraphFont"/>
    <w:uiPriority w:val="99"/>
    <w:unhideWhenUsed/>
    <w:rsid w:val="008A3B7D"/>
    <w:rPr>
      <w:color w:val="0563C1" w:themeColor="hyperlink"/>
      <w:u w:val="single"/>
    </w:rPr>
  </w:style>
  <w:style w:type="character" w:styleId="UnresolvedMention">
    <w:name w:val="Unresolved Mention"/>
    <w:basedOn w:val="DefaultParagraphFont"/>
    <w:uiPriority w:val="99"/>
    <w:semiHidden/>
    <w:unhideWhenUsed/>
    <w:rsid w:val="008A3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3ccfe9-f17d-47b7-a093-0d48ba7e28c7">
      <Terms xmlns="http://schemas.microsoft.com/office/infopath/2007/PartnerControls"/>
    </lcf76f155ced4ddcb4097134ff3c332f>
    <TaxCatchAll xmlns="4d299c7d-85d7-470c-b484-c24315856b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66F56C3CED544DADCE78C0B9BF396F" ma:contentTypeVersion="15" ma:contentTypeDescription="Create a new document." ma:contentTypeScope="" ma:versionID="3135275ed586f7f8629c0a01c4a9cdbb">
  <xsd:schema xmlns:xsd="http://www.w3.org/2001/XMLSchema" xmlns:xs="http://www.w3.org/2001/XMLSchema" xmlns:p="http://schemas.microsoft.com/office/2006/metadata/properties" xmlns:ns2="d43ccfe9-f17d-47b7-a093-0d48ba7e28c7" xmlns:ns3="4d299c7d-85d7-470c-b484-c24315856b21" targetNamespace="http://schemas.microsoft.com/office/2006/metadata/properties" ma:root="true" ma:fieldsID="013067264b9cfff1601f7e84cd3f9c58" ns2:_="" ns3:_="">
    <xsd:import namespace="d43ccfe9-f17d-47b7-a093-0d48ba7e28c7"/>
    <xsd:import namespace="4d299c7d-85d7-470c-b484-c24315856b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cfe9-f17d-47b7-a093-0d48ba7e2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299c7d-85d7-470c-b484-c24315856b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3a1602-9a9a-491d-92f3-2100d946bebe}" ma:internalName="TaxCatchAll" ma:showField="CatchAllData" ma:web="4d299c7d-85d7-470c-b484-c2431585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0DDF8-9604-4B8C-A88B-E70F0A825B69}">
  <ds:schemaRefs>
    <ds:schemaRef ds:uri="http://schemas.microsoft.com/sharepoint/v3/contenttype/forms"/>
  </ds:schemaRefs>
</ds:datastoreItem>
</file>

<file path=customXml/itemProps2.xml><?xml version="1.0" encoding="utf-8"?>
<ds:datastoreItem xmlns:ds="http://schemas.openxmlformats.org/officeDocument/2006/customXml" ds:itemID="{669C2D26-6A9A-4471-831B-5CA8D6351664}">
  <ds:schemaRefs>
    <ds:schemaRef ds:uri="http://schemas.microsoft.com/office/2006/metadata/properties"/>
    <ds:schemaRef ds:uri="http://schemas.microsoft.com/office/infopath/2007/PartnerControls"/>
    <ds:schemaRef ds:uri="d43ccfe9-f17d-47b7-a093-0d48ba7e28c7"/>
    <ds:schemaRef ds:uri="4d299c7d-85d7-470c-b484-c24315856b21"/>
  </ds:schemaRefs>
</ds:datastoreItem>
</file>

<file path=customXml/itemProps3.xml><?xml version="1.0" encoding="utf-8"?>
<ds:datastoreItem xmlns:ds="http://schemas.openxmlformats.org/officeDocument/2006/customXml" ds:itemID="{FF96C6B8-9C99-442D-948D-9CE16CD80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cfe9-f17d-47b7-a093-0d48ba7e28c7"/>
    <ds:schemaRef ds:uri="4d299c7d-85d7-470c-b484-c2431585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Hannah</dc:creator>
  <cp:keywords/>
  <dc:description/>
  <cp:lastModifiedBy>Burnett, Hannah</cp:lastModifiedBy>
  <cp:revision>66</cp:revision>
  <dcterms:created xsi:type="dcterms:W3CDTF">2023-06-27T08:10:00Z</dcterms:created>
  <dcterms:modified xsi:type="dcterms:W3CDTF">2023-09-04T10:33:00Z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0x010100D666F56C3CED544DADCE78C0B9BF396F</vt:lpwstr>
  </property>
  <property fmtid="{D5CDD505-2E9C-101B-9397-08002B2CF9AE}" pid="3" name="Order">
    <vt:r8>11500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