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E174" w14:textId="77777777" w:rsidR="00353350" w:rsidRDefault="00353350">
      <w:pPr>
        <w:spacing w:after="200" w:line="276" w:lineRule="auto"/>
        <w:rPr>
          <w:rFonts w:eastAsia="Times New Roman"/>
          <w:color w:val="000000"/>
          <w:u w:color="000000"/>
          <w14:textOutline w14:w="12700" w14:cap="flat" w14:cmpd="sng" w14:algn="ctr">
            <w14:noFill/>
            <w14:prstDash w14:val="solid"/>
            <w14:miter w14:lim="400000"/>
          </w14:textOutline>
        </w:rPr>
      </w:pPr>
    </w:p>
    <w:p w14:paraId="0418DC10" w14:textId="77777777" w:rsidR="00353350" w:rsidRDefault="00000000">
      <w:pPr>
        <w:spacing w:after="200" w:line="276" w:lineRule="auto"/>
        <w:rPr>
          <w:rFonts w:ascii="Arial" w:eastAsia="Arial" w:hAnsi="Arial" w:cs="Arial"/>
          <w:b/>
          <w:bCs/>
          <w:color w:val="000000"/>
          <w:sz w:val="32"/>
          <w:szCs w:val="32"/>
          <w:u w:val="single" w:color="000000"/>
          <w14:textOutline w14:w="12700" w14:cap="flat" w14:cmpd="sng" w14:algn="ctr">
            <w14:noFill/>
            <w14:prstDash w14:val="solid"/>
            <w14:miter w14:lim="400000"/>
          </w14:textOutline>
        </w:rPr>
      </w:pPr>
      <w:r>
        <w:rPr>
          <w:rFonts w:ascii="Arial" w:hAnsi="Arial" w:cs="Arial Unicode MS"/>
          <w:b/>
          <w:bCs/>
          <w:color w:val="000000"/>
          <w:sz w:val="32"/>
          <w:szCs w:val="32"/>
          <w:u w:val="single" w:color="000000"/>
          <w14:textOutline w14:w="12700" w14:cap="flat" w14:cmpd="sng" w14:algn="ctr">
            <w14:noFill/>
            <w14:prstDash w14:val="solid"/>
            <w14:miter w14:lim="400000"/>
          </w14:textOutline>
        </w:rPr>
        <w:t>COVID guidance for medical students.</w:t>
      </w:r>
    </w:p>
    <w:p w14:paraId="48BEF8C6" w14:textId="77777777" w:rsidR="00353350" w:rsidRDefault="00000000">
      <w:pPr>
        <w:spacing w:line="288" w:lineRule="auto"/>
        <w:jc w:val="right"/>
        <w:rPr>
          <w:rFonts w:ascii="Arial" w:eastAsia="Arial" w:hAnsi="Arial" w:cs="Arial"/>
          <w:color w:val="000000"/>
          <w:u w:val="single" w:color="000000"/>
          <w14:textOutline w14:w="12700" w14:cap="flat" w14:cmpd="sng" w14:algn="ctr">
            <w14:noFill/>
            <w14:prstDash w14:val="solid"/>
            <w14:miter w14:lim="400000"/>
          </w14:textOutline>
        </w:rPr>
      </w:pPr>
      <w:r>
        <w:rPr>
          <w:rFonts w:ascii="Calibri" w:hAnsi="Calibri" w:cs="Arial Unicode MS"/>
          <w:color w:val="000000"/>
          <w:sz w:val="22"/>
          <w:szCs w:val="22"/>
          <w:u w:color="000000"/>
          <w14:textOutline w14:w="12700" w14:cap="flat" w14:cmpd="sng" w14:algn="ctr">
            <w14:noFill/>
            <w14:prstDash w14:val="solid"/>
            <w14:miter w14:lim="400000"/>
          </w14:textOutline>
        </w:rPr>
        <w:t>October2022</w:t>
      </w:r>
    </w:p>
    <w:p w14:paraId="615AAF26" w14:textId="77777777" w:rsidR="00353350" w:rsidRDefault="00000000">
      <w:pPr>
        <w:spacing w:line="288" w:lineRule="auto"/>
        <w:jc w:val="right"/>
        <w:rPr>
          <w:rFonts w:ascii="Calibri" w:eastAsia="Calibri" w:hAnsi="Calibri" w:cs="Calibri"/>
          <w:color w:val="000000"/>
          <w:u w:color="000000"/>
          <w14:textOutline w14:w="12700" w14:cap="flat" w14:cmpd="sng" w14:algn="ctr">
            <w14:noFill/>
            <w14:prstDash w14:val="solid"/>
            <w14:miter w14:lim="400000"/>
          </w14:textOutline>
        </w:rPr>
      </w:pPr>
      <w:r>
        <w:rPr>
          <w:rFonts w:ascii="Calibri" w:hAnsi="Calibri" w:cs="Arial Unicode MS"/>
          <w:color w:val="000000"/>
          <w:sz w:val="22"/>
          <w:szCs w:val="22"/>
          <w:u w:color="000000"/>
          <w14:textOutline w14:w="12700" w14:cap="flat" w14:cmpd="sng" w14:algn="ctr">
            <w14:noFill/>
            <w14:prstDash w14:val="solid"/>
            <w14:miter w14:lim="400000"/>
          </w14:textOutline>
        </w:rPr>
        <w:t>Dear medical student,</w:t>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r>
        <w:rPr>
          <w:rFonts w:ascii="Calibri" w:hAnsi="Calibri" w:cs="Arial Unicode MS"/>
          <w:color w:val="000000"/>
          <w:sz w:val="22"/>
          <w:szCs w:val="22"/>
          <w:u w:color="000000"/>
          <w14:textOutline w14:w="12700" w14:cap="flat" w14:cmpd="sng" w14:algn="ctr">
            <w14:noFill/>
            <w14:prstDash w14:val="solid"/>
            <w14:miter w14:lim="400000"/>
          </w14:textOutline>
        </w:rPr>
        <w:tab/>
      </w:r>
    </w:p>
    <w:p w14:paraId="6EFE423B" w14:textId="77777777" w:rsidR="00353350" w:rsidRDefault="00000000">
      <w:pPr>
        <w:widowControl w:val="0"/>
        <w:spacing w:line="288" w:lineRule="auto"/>
        <w:rPr>
          <w:rFonts w:ascii="Calibri" w:eastAsia="Calibri" w:hAnsi="Calibri" w:cs="Calibri"/>
          <w:color w:val="000000"/>
          <w:sz w:val="22"/>
          <w:szCs w:val="22"/>
          <w:u w:color="000000"/>
          <w14:textOutline w14:w="12700" w14:cap="flat" w14:cmpd="sng" w14:algn="ctr">
            <w14:noFill/>
            <w14:prstDash w14:val="solid"/>
            <w14:miter w14:lim="400000"/>
          </w14:textOutline>
        </w:rPr>
      </w:pPr>
      <w:r>
        <w:rPr>
          <w:rFonts w:ascii="Calibri" w:hAnsi="Calibri" w:cs="Arial Unicode MS"/>
          <w:color w:val="000000"/>
          <w:sz w:val="22"/>
          <w:szCs w:val="22"/>
          <w:u w:color="000000"/>
          <w14:textOutline w14:w="12700" w14:cap="flat" w14:cmpd="sng" w14:algn="ctr">
            <w14:noFill/>
            <w14:prstDash w14:val="solid"/>
            <w14:miter w14:lim="400000"/>
          </w14:textOutline>
        </w:rPr>
        <w:t xml:space="preserve">COVID is part of the landscape now, but ‘learning to live with it’ means we still </w:t>
      </w:r>
      <w:proofErr w:type="gramStart"/>
      <w:r>
        <w:rPr>
          <w:rFonts w:ascii="Calibri" w:hAnsi="Calibri" w:cs="Arial Unicode MS"/>
          <w:color w:val="000000"/>
          <w:sz w:val="22"/>
          <w:szCs w:val="22"/>
          <w:u w:color="000000"/>
          <w14:textOutline w14:w="12700" w14:cap="flat" w14:cmpd="sng" w14:algn="ctr">
            <w14:noFill/>
            <w14:prstDash w14:val="solid"/>
            <w14:miter w14:lim="400000"/>
          </w14:textOutline>
        </w:rPr>
        <w:t>have to</w:t>
      </w:r>
      <w:proofErr w:type="gramEnd"/>
      <w:r>
        <w:rPr>
          <w:rFonts w:ascii="Calibri" w:hAnsi="Calibri" w:cs="Arial Unicode MS"/>
          <w:color w:val="000000"/>
          <w:sz w:val="22"/>
          <w:szCs w:val="22"/>
          <w:u w:color="000000"/>
          <w14:textOutline w14:w="12700" w14:cap="flat" w14:cmpd="sng" w14:algn="ctr">
            <w14:noFill/>
            <w14:prstDash w14:val="solid"/>
            <w14:miter w14:lim="400000"/>
          </w14:textOutline>
        </w:rPr>
        <w:t xml:space="preserve"> take those familiar low impact common sense measures that reduce the risks of infection, spread and serious illness amongst ourselves and others. Another wave of a new variant is always possible.</w:t>
      </w:r>
    </w:p>
    <w:p w14:paraId="2B3FD42F" w14:textId="77777777" w:rsidR="00353350" w:rsidRDefault="00000000">
      <w:pPr>
        <w:widowControl w:val="0"/>
        <w:spacing w:line="288" w:lineRule="auto"/>
        <w:rPr>
          <w:rFonts w:ascii="Calibri" w:eastAsia="Calibri" w:hAnsi="Calibri" w:cs="Calibri"/>
          <w:color w:val="201F1E"/>
          <w:sz w:val="22"/>
          <w:szCs w:val="22"/>
          <w:u w:color="201F1E"/>
          <w14:textOutline w14:w="12700" w14:cap="flat" w14:cmpd="sng" w14:algn="ctr">
            <w14:noFill/>
            <w14:prstDash w14:val="solid"/>
            <w14:miter w14:lim="400000"/>
          </w14:textOutline>
        </w:rPr>
      </w:pPr>
      <w:r>
        <w:rPr>
          <w:rFonts w:ascii="Calibri" w:hAnsi="Calibri" w:cs="Arial Unicode MS"/>
          <w:color w:val="000000"/>
          <w:sz w:val="22"/>
          <w:szCs w:val="22"/>
          <w:u w:color="000000"/>
          <w14:textOutline w14:w="12700" w14:cap="flat" w14:cmpd="sng" w14:algn="ctr">
            <w14:noFill/>
            <w14:prstDash w14:val="solid"/>
            <w14:miter w14:lim="400000"/>
          </w14:textOutline>
        </w:rPr>
        <w:t xml:space="preserve">Students’ </w:t>
      </w:r>
      <w:proofErr w:type="spellStart"/>
      <w:r>
        <w:rPr>
          <w:rFonts w:ascii="Calibri" w:hAnsi="Calibri" w:cs="Arial Unicode MS"/>
          <w:color w:val="000000"/>
          <w:sz w:val="22"/>
          <w:szCs w:val="22"/>
          <w:u w:color="000000"/>
          <w14:textOutline w14:w="12700" w14:cap="flat" w14:cmpd="sng" w14:algn="ctr">
            <w14:noFill/>
            <w14:prstDash w14:val="solid"/>
            <w14:miter w14:lim="400000"/>
          </w14:textOutline>
        </w:rPr>
        <w:t>behaviour</w:t>
      </w:r>
      <w:proofErr w:type="spellEnd"/>
      <w:r>
        <w:rPr>
          <w:rFonts w:ascii="Calibri" w:hAnsi="Calibri" w:cs="Arial Unicode MS"/>
          <w:color w:val="000000"/>
          <w:sz w:val="22"/>
          <w:szCs w:val="22"/>
          <w:u w:color="000000"/>
          <w14:textOutline w14:w="12700" w14:cap="flat" w14:cmpd="sng" w14:algn="ctr">
            <w14:noFill/>
            <w14:prstDash w14:val="solid"/>
            <w14:miter w14:lim="400000"/>
          </w14:textOutline>
        </w:rPr>
        <w:t xml:space="preserve"> is an important part of maintaining safety for all. </w:t>
      </w:r>
      <w:r>
        <w:rPr>
          <w:rFonts w:ascii="Calibri" w:hAnsi="Calibri" w:cs="Arial Unicode MS"/>
          <w:color w:val="201F1E"/>
          <w:sz w:val="22"/>
          <w:szCs w:val="22"/>
          <w:u w:color="201F1E"/>
          <w14:textOutline w14:w="12700" w14:cap="flat" w14:cmpd="sng" w14:algn="ctr">
            <w14:noFill/>
            <w14:prstDash w14:val="solid"/>
            <w14:miter w14:lim="400000"/>
          </w14:textOutline>
        </w:rPr>
        <w:t xml:space="preserve">We know that you </w:t>
      </w:r>
      <w:proofErr w:type="spellStart"/>
      <w:r>
        <w:rPr>
          <w:rFonts w:ascii="Calibri" w:hAnsi="Calibri" w:cs="Arial Unicode MS"/>
          <w:color w:val="201F1E"/>
          <w:sz w:val="22"/>
          <w:szCs w:val="22"/>
          <w:u w:color="201F1E"/>
          <w14:textOutline w14:w="12700" w14:cap="flat" w14:cmpd="sng" w14:algn="ctr">
            <w14:noFill/>
            <w14:prstDash w14:val="solid"/>
            <w14:miter w14:lim="400000"/>
          </w14:textOutline>
        </w:rPr>
        <w:t>endeavour</w:t>
      </w:r>
      <w:proofErr w:type="spellEnd"/>
      <w:r>
        <w:rPr>
          <w:rFonts w:ascii="Calibri" w:hAnsi="Calibri" w:cs="Arial Unicode MS"/>
          <w:color w:val="201F1E"/>
          <w:sz w:val="22"/>
          <w:szCs w:val="22"/>
          <w:u w:color="201F1E"/>
          <w14:textOutline w14:w="12700" w14:cap="flat" w14:cmpd="sng" w14:algn="ctr">
            <w14:noFill/>
            <w14:prstDash w14:val="solid"/>
            <w14:miter w14:lim="400000"/>
          </w14:textOutline>
        </w:rPr>
        <w:t xml:space="preserve"> to be diligent in keeping patients, your peers, tutors, healthcare workers and all their relatives and contacts safe: </w:t>
      </w:r>
      <w:r>
        <w:rPr>
          <w:rFonts w:ascii="Calibri" w:hAnsi="Calibri" w:cs="Arial Unicode MS"/>
          <w:b/>
          <w:bCs/>
          <w:color w:val="201F1E"/>
          <w:sz w:val="22"/>
          <w:szCs w:val="22"/>
          <w:u w:color="201F1E"/>
          <w14:textOutline w14:w="12700" w14:cap="flat" w14:cmpd="sng" w14:algn="ctr">
            <w14:noFill/>
            <w14:prstDash w14:val="solid"/>
            <w14:miter w14:lim="400000"/>
          </w14:textOutline>
        </w:rPr>
        <w:t>thank you</w:t>
      </w:r>
      <w:r>
        <w:rPr>
          <w:rFonts w:ascii="Calibri" w:hAnsi="Calibri" w:cs="Arial Unicode MS"/>
          <w:color w:val="201F1E"/>
          <w:sz w:val="22"/>
          <w:szCs w:val="22"/>
          <w:u w:color="201F1E"/>
          <w14:textOutline w14:w="12700" w14:cap="flat" w14:cmpd="sng" w14:algn="ctr">
            <w14:noFill/>
            <w14:prstDash w14:val="solid"/>
            <w14:miter w14:lim="400000"/>
          </w14:textOutline>
        </w:rPr>
        <w:t>.</w:t>
      </w:r>
    </w:p>
    <w:p w14:paraId="4ABBE790" w14:textId="77777777" w:rsidR="00353350" w:rsidRDefault="00353350">
      <w:pPr>
        <w:widowControl w:val="0"/>
        <w:spacing w:line="288" w:lineRule="auto"/>
        <w:rPr>
          <w:rFonts w:ascii="Calibri" w:eastAsia="Calibri" w:hAnsi="Calibri" w:cs="Calibri"/>
          <w:color w:val="201F1E"/>
          <w:sz w:val="22"/>
          <w:szCs w:val="22"/>
          <w:u w:color="201F1E"/>
          <w14:textOutline w14:w="12700" w14:cap="flat" w14:cmpd="sng" w14:algn="ctr">
            <w14:noFill/>
            <w14:prstDash w14:val="solid"/>
            <w14:miter w14:lim="400000"/>
          </w14:textOutline>
        </w:rPr>
      </w:pPr>
    </w:p>
    <w:p w14:paraId="25AF6D02" w14:textId="77777777" w:rsidR="00353350" w:rsidRDefault="00000000">
      <w:pPr>
        <w:widowControl w:val="0"/>
        <w:spacing w:line="288" w:lineRule="auto"/>
        <w:rPr>
          <w:rFonts w:ascii="Calibri" w:eastAsia="Calibri" w:hAnsi="Calibri" w:cs="Calibri"/>
          <w:b/>
          <w:bCs/>
          <w:color w:val="000000"/>
          <w:sz w:val="22"/>
          <w:szCs w:val="22"/>
          <w:u w:color="000000"/>
          <w14:textOutline w14:w="12700" w14:cap="flat" w14:cmpd="sng" w14:algn="ctr">
            <w14:noFill/>
            <w14:prstDash w14:val="solid"/>
            <w14:miter w14:lim="400000"/>
          </w14:textOutline>
        </w:rPr>
      </w:pPr>
      <w:r>
        <w:rPr>
          <w:rFonts w:ascii="Calibri" w:hAnsi="Calibri" w:cs="Arial Unicode MS"/>
          <w:b/>
          <w:bCs/>
          <w:color w:val="000000"/>
          <w:sz w:val="22"/>
          <w:szCs w:val="22"/>
          <w:u w:color="000000"/>
          <w14:textOutline w14:w="12700" w14:cap="flat" w14:cmpd="sng" w14:algn="ctr">
            <w14:noFill/>
            <w14:prstDash w14:val="solid"/>
            <w14:miter w14:lim="400000"/>
          </w14:textOutline>
        </w:rPr>
        <w:t>Years 1, 2 &amp; all teaching on the QUB site</w:t>
      </w:r>
    </w:p>
    <w:p w14:paraId="55F5BC91" w14:textId="77777777" w:rsidR="00353350" w:rsidRDefault="00000000">
      <w:pPr>
        <w:widowControl w:val="0"/>
        <w:spacing w:line="288" w:lineRule="auto"/>
        <w:rPr>
          <w:rFonts w:ascii="Calibri" w:eastAsia="Calibri" w:hAnsi="Calibri" w:cs="Calibri"/>
          <w:color w:val="201F1E"/>
          <w:sz w:val="22"/>
          <w:szCs w:val="22"/>
          <w:u w:color="201F1E"/>
          <w14:textOutline w14:w="12700" w14:cap="flat" w14:cmpd="sng" w14:algn="ctr">
            <w14:noFill/>
            <w14:prstDash w14:val="solid"/>
            <w14:miter w14:lim="400000"/>
          </w14:textOutline>
        </w:rPr>
      </w:pPr>
      <w:r>
        <w:rPr>
          <w:rFonts w:ascii="Calibri" w:hAnsi="Calibri" w:cs="Arial Unicode MS"/>
          <w:color w:val="000000"/>
          <w:sz w:val="22"/>
          <w:szCs w:val="22"/>
          <w:u w:color="000000"/>
          <w14:textOutline w14:w="12700" w14:cap="flat" w14:cmpd="sng" w14:algn="ctr">
            <w14:noFill/>
            <w14:prstDash w14:val="solid"/>
            <w14:miter w14:lim="400000"/>
          </w14:textOutline>
        </w:rPr>
        <w:t>For years 1&amp;2, most teaching is face to face. I know all the staff have gone to enormous lengths to make the teaching experience as safe as possible for students and staff.</w:t>
      </w:r>
    </w:p>
    <w:p w14:paraId="4F4FF485" w14:textId="77777777" w:rsidR="00353350" w:rsidRDefault="00000000">
      <w:pPr>
        <w:widowControl w:val="0"/>
        <w:spacing w:line="288" w:lineRule="auto"/>
        <w:rPr>
          <w:rStyle w:val="None"/>
          <w:rFonts w:ascii="Calibri" w:eastAsia="Calibri" w:hAnsi="Calibri" w:cs="Calibri"/>
          <w:color w:val="201F1E"/>
          <w:sz w:val="22"/>
          <w:szCs w:val="22"/>
          <w:u w:color="201F1E"/>
          <w14:textOutline w14:w="12700" w14:cap="flat" w14:cmpd="sng" w14:algn="ctr">
            <w14:noFill/>
            <w14:prstDash w14:val="solid"/>
            <w14:miter w14:lim="400000"/>
          </w14:textOutline>
        </w:rPr>
      </w:pPr>
      <w:r>
        <w:rPr>
          <w:rFonts w:ascii="Calibri" w:hAnsi="Calibri" w:cs="Arial Unicode MS"/>
          <w:color w:val="201F1E"/>
          <w:sz w:val="22"/>
          <w:szCs w:val="22"/>
          <w:u w:color="201F1E"/>
          <w14:textOutline w14:w="12700" w14:cap="flat" w14:cmpd="sng" w14:algn="ctr">
            <w14:noFill/>
            <w14:prstDash w14:val="solid"/>
            <w14:miter w14:lim="400000"/>
          </w14:textOutline>
        </w:rPr>
        <w:t xml:space="preserve">The latest guidance from QUB about being on campus can be found here: </w:t>
      </w:r>
      <w:hyperlink r:id="rId7" w:history="1">
        <w:r>
          <w:rPr>
            <w:rStyle w:val="Hyperlink0"/>
            <w:rFonts w:eastAsia="Arial Unicode MS" w:cs="Arial Unicode MS"/>
            <w14:textOutline w14:w="12700" w14:cap="flat" w14:cmpd="sng" w14:algn="ctr">
              <w14:noFill/>
              <w14:prstDash w14:val="solid"/>
              <w14:miter w14:lim="400000"/>
            </w14:textOutline>
          </w:rPr>
          <w:t>https://www.qub.ac.uk/home/coronavirus-faqs/information-for-students/</w:t>
        </w:r>
      </w:hyperlink>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 </w:t>
      </w:r>
    </w:p>
    <w:p w14:paraId="49647718" w14:textId="77777777" w:rsidR="00353350" w:rsidRDefault="00000000">
      <w:pPr>
        <w:widowControl w:val="0"/>
        <w:spacing w:line="288" w:lineRule="auto"/>
        <w:rPr>
          <w:rStyle w:val="None"/>
          <w:rFonts w:ascii="Calibri" w:eastAsia="Calibri" w:hAnsi="Calibri" w:cs="Calibri"/>
          <w:color w:val="201F1E"/>
          <w:sz w:val="22"/>
          <w:szCs w:val="22"/>
          <w:u w:color="201F1E"/>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Please read it.</w:t>
      </w:r>
    </w:p>
    <w:p w14:paraId="2E39B953" w14:textId="77777777" w:rsidR="00353350" w:rsidRDefault="00353350">
      <w:pPr>
        <w:widowControl w:val="0"/>
        <w:spacing w:line="288" w:lineRule="auto"/>
        <w:rPr>
          <w:rStyle w:val="None"/>
          <w:rFonts w:ascii="Calibri" w:eastAsia="Calibri" w:hAnsi="Calibri" w:cs="Calibri"/>
          <w:color w:val="201F1E"/>
          <w:sz w:val="22"/>
          <w:szCs w:val="22"/>
          <w:u w:color="201F1E"/>
          <w14:textOutline w14:w="12700" w14:cap="flat" w14:cmpd="sng" w14:algn="ctr">
            <w14:noFill/>
            <w14:prstDash w14:val="solid"/>
            <w14:miter w14:lim="400000"/>
          </w14:textOutline>
        </w:rPr>
      </w:pPr>
    </w:p>
    <w:p w14:paraId="77876450" w14:textId="77777777" w:rsidR="00353350" w:rsidRDefault="00000000">
      <w:pPr>
        <w:widowControl w:val="0"/>
        <w:spacing w:line="288" w:lineRule="auto"/>
        <w:rPr>
          <w:rStyle w:val="None"/>
          <w:rFonts w:ascii="Calibri" w:eastAsia="Calibri" w:hAnsi="Calibri" w:cs="Calibri"/>
          <w:color w:val="201F1E"/>
          <w:sz w:val="22"/>
          <w:szCs w:val="22"/>
          <w:u w:color="201F1E"/>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In summary, things you can do:</w:t>
      </w:r>
    </w:p>
    <w:p w14:paraId="202055FD" w14:textId="77777777" w:rsidR="00353350" w:rsidRDefault="00000000">
      <w:pPr>
        <w:widowControl w:val="0"/>
        <w:numPr>
          <w:ilvl w:val="0"/>
          <w:numId w:val="2"/>
        </w:numPr>
        <w:spacing w:line="288" w:lineRule="auto"/>
        <w:rPr>
          <w:rFonts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QUB encourage social distancing. It is not mandatory, and you can sit wherever you like in teaching rooms. Sometimes social distancing will be impossible, but we strongly encourage you to consider it when in a group. For </w:t>
      </w:r>
      <w:proofErr w:type="gramStart"/>
      <w:r>
        <w:rPr>
          <w:rStyle w:val="None"/>
          <w:rFonts w:ascii="Calibri" w:hAnsi="Calibri" w:cs="Arial Unicode MS"/>
          <w:color w:val="201F1E"/>
          <w:sz w:val="22"/>
          <w:szCs w:val="22"/>
          <w:u w:color="201F1E"/>
          <w14:textOutline w14:w="12700" w14:cap="flat" w14:cmpd="sng" w14:algn="ctr">
            <w14:noFill/>
            <w14:prstDash w14:val="solid"/>
            <w14:miter w14:lim="400000"/>
          </w14:textOutline>
        </w:rPr>
        <w:t>example</w:t>
      </w:r>
      <w:proofErr w:type="gramEnd"/>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 when entering or leaving a room, try not to bunch together at the door all entering or leaving at the same time</w:t>
      </w:r>
    </w:p>
    <w:p w14:paraId="138F8761" w14:textId="77777777" w:rsidR="00353350" w:rsidRDefault="00000000">
      <w:pPr>
        <w:widowControl w:val="0"/>
        <w:numPr>
          <w:ilvl w:val="0"/>
          <w:numId w:val="2"/>
        </w:numPr>
        <w:spacing w:line="288" w:lineRule="auto"/>
        <w:rPr>
          <w:rFonts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QUB also encourages wearing of face coverings on the QUB campus, including corridors, teaching, learning and study spaces like the library. Face coverings are not mandatory in QUB, but worth doing. You will not know whether others have relatives for example who are clinically </w:t>
      </w:r>
      <w:proofErr w:type="gramStart"/>
      <w:r>
        <w:rPr>
          <w:rStyle w:val="None"/>
          <w:rFonts w:ascii="Calibri" w:hAnsi="Calibri" w:cs="Arial Unicode MS"/>
          <w:color w:val="201F1E"/>
          <w:sz w:val="22"/>
          <w:szCs w:val="22"/>
          <w:u w:color="201F1E"/>
          <w14:textOutline w14:w="12700" w14:cap="flat" w14:cmpd="sng" w14:algn="ctr">
            <w14:noFill/>
            <w14:prstDash w14:val="solid"/>
            <w14:miter w14:lim="400000"/>
          </w14:textOutline>
        </w:rPr>
        <w:t>vulnerable, or</w:t>
      </w:r>
      <w:proofErr w:type="gramEnd"/>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 are clinically vulnerable themselves. Mask wearing in crowded areas will set an example, and encourage others</w:t>
      </w:r>
    </w:p>
    <w:p w14:paraId="04495E1F" w14:textId="77777777" w:rsidR="00353350" w:rsidRDefault="00000000">
      <w:pPr>
        <w:widowControl w:val="0"/>
        <w:numPr>
          <w:ilvl w:val="0"/>
          <w:numId w:val="2"/>
        </w:numPr>
        <w:spacing w:line="288" w:lineRule="auto"/>
        <w:rPr>
          <w:rFonts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Hand </w:t>
      </w:r>
      <w:proofErr w:type="spellStart"/>
      <w:r>
        <w:rPr>
          <w:rStyle w:val="None"/>
          <w:rFonts w:ascii="Calibri" w:hAnsi="Calibri" w:cs="Arial Unicode MS"/>
          <w:color w:val="201F1E"/>
          <w:sz w:val="22"/>
          <w:szCs w:val="22"/>
          <w:u w:color="201F1E"/>
          <w14:textOutline w14:w="12700" w14:cap="flat" w14:cmpd="sng" w14:algn="ctr">
            <w14:noFill/>
            <w14:prstDash w14:val="solid"/>
            <w14:miter w14:lim="400000"/>
          </w14:textOutline>
        </w:rPr>
        <w:t>sanitisers</w:t>
      </w:r>
      <w:proofErr w:type="spellEnd"/>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 should be available in teaching rooms: please use them</w:t>
      </w:r>
    </w:p>
    <w:p w14:paraId="0DAC827D" w14:textId="77777777" w:rsidR="00353350" w:rsidRDefault="00000000">
      <w:pPr>
        <w:widowControl w:val="0"/>
        <w:numPr>
          <w:ilvl w:val="0"/>
          <w:numId w:val="2"/>
        </w:numPr>
        <w:spacing w:line="288" w:lineRule="auto"/>
        <w:rPr>
          <w:rFonts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Of course, cover coughs and sneezes</w:t>
      </w:r>
    </w:p>
    <w:p w14:paraId="2E16A3DE" w14:textId="77777777" w:rsidR="00353350" w:rsidRDefault="00000000">
      <w:pPr>
        <w:widowControl w:val="0"/>
        <w:numPr>
          <w:ilvl w:val="0"/>
          <w:numId w:val="2"/>
        </w:numPr>
        <w:spacing w:line="288" w:lineRule="auto"/>
        <w:rPr>
          <w:rFonts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Ventilation is important: open windows if possible</w:t>
      </w:r>
    </w:p>
    <w:p w14:paraId="359946CD" w14:textId="77777777" w:rsidR="00353350" w:rsidRDefault="00000000">
      <w:pPr>
        <w:widowControl w:val="0"/>
        <w:numPr>
          <w:ilvl w:val="0"/>
          <w:numId w:val="2"/>
        </w:numPr>
        <w:spacing w:line="288" w:lineRule="auto"/>
        <w:rPr>
          <w:rFonts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Vaccination is the best way to reduce the risk of serious illness if you get COVID, and help to reduce spread: please register and get up to date vaccinations if you haven’t already</w:t>
      </w:r>
    </w:p>
    <w:p w14:paraId="543E076E" w14:textId="77777777" w:rsidR="00353350" w:rsidRDefault="00000000">
      <w:pPr>
        <w:widowControl w:val="0"/>
        <w:numPr>
          <w:ilvl w:val="0"/>
          <w:numId w:val="2"/>
        </w:numPr>
        <w:spacing w:line="288" w:lineRule="auto"/>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201F1E"/>
          <w14:textOutline w14:w="12700" w14:cap="flat" w14:cmpd="sng" w14:algn="ctr">
            <w14:noFill/>
            <w14:prstDash w14:val="solid"/>
            <w14:miter w14:lim="400000"/>
          </w14:textOutline>
        </w:rPr>
        <w:t>Download the Stop COVID NI app</w:t>
      </w:r>
    </w:p>
    <w:p w14:paraId="6AAFE272" w14:textId="77777777" w:rsidR="00353350" w:rsidRDefault="00353350">
      <w:pPr>
        <w:spacing w:line="288" w:lineRule="auto"/>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p>
    <w:p w14:paraId="788F274C" w14:textId="77777777" w:rsidR="00353350" w:rsidRDefault="00000000">
      <w:pPr>
        <w:widowControl w:val="0"/>
        <w:spacing w:line="288" w:lineRule="auto"/>
        <w:rPr>
          <w:rStyle w:val="None"/>
          <w:rFonts w:ascii="Calibri" w:eastAsia="Calibri" w:hAnsi="Calibri" w:cs="Calibri"/>
          <w:color w:val="201F1E"/>
          <w:sz w:val="22"/>
          <w:szCs w:val="22"/>
          <w:u w:color="201F1E"/>
          <w14:textOutline w14:w="12700" w14:cap="flat" w14:cmpd="sng" w14:algn="ctr">
            <w14:noFill/>
            <w14:prstDash w14:val="solid"/>
            <w14:miter w14:lim="400000"/>
          </w14:textOutline>
        </w:rPr>
      </w:pPr>
      <w: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t>Years 3-5, Clinical Attachments</w:t>
      </w:r>
    </w:p>
    <w:p w14:paraId="26E3806D" w14:textId="77777777" w:rsidR="00353350" w:rsidRDefault="00000000">
      <w:pPr>
        <w:shd w:val="clear" w:color="auto" w:fill="FFFFFF"/>
        <w:spacing w:line="288" w:lineRule="auto"/>
        <w:rPr>
          <w:rStyle w:val="None"/>
          <w:rFonts w:ascii="Calibri" w:eastAsia="Calibri" w:hAnsi="Calibri" w:cs="Calibri"/>
          <w:color w:val="201F1E"/>
          <w:sz w:val="22"/>
          <w:szCs w:val="22"/>
          <w:u w:color="201F1E"/>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We </w:t>
      </w:r>
      <w:r>
        <w:rPr>
          <w:rStyle w:val="None"/>
          <w:rFonts w:ascii="Calibri" w:hAnsi="Calibri" w:cs="Arial Unicode MS"/>
          <w:b/>
          <w:bCs/>
          <w:i/>
          <w:iCs/>
          <w:color w:val="201F1E"/>
          <w:sz w:val="22"/>
          <w:szCs w:val="22"/>
          <w:u w:val="single" w:color="201F1E"/>
          <w14:textOutline w14:w="12700" w14:cap="flat" w14:cmpd="sng" w14:algn="ctr">
            <w14:noFill/>
            <w14:prstDash w14:val="solid"/>
            <w14:miter w14:lim="400000"/>
          </w14:textOutline>
        </w:rPr>
        <w:t>strongly urge</w:t>
      </w:r>
      <w:r>
        <w:rPr>
          <w:rStyle w:val="None"/>
          <w:rFonts w:ascii="Calibri" w:hAnsi="Calibri" w:cs="Arial Unicode MS"/>
          <w:b/>
          <w:bCs/>
          <w:color w:val="201F1E"/>
          <w:sz w:val="22"/>
          <w:szCs w:val="22"/>
          <w:u w:val="single" w:color="201F1E"/>
          <w14:textOutline w14:w="12700" w14:cap="flat" w14:cmpd="sng" w14:algn="ctr">
            <w14:noFill/>
            <w14:prstDash w14:val="solid"/>
            <w14:miter w14:lim="400000"/>
          </w14:textOutline>
        </w:rPr>
        <w:t xml:space="preserve"> </w:t>
      </w:r>
      <w:r>
        <w:rPr>
          <w:rStyle w:val="None"/>
          <w:rFonts w:ascii="Calibri" w:hAnsi="Calibri" w:cs="Arial Unicode MS"/>
          <w:color w:val="201F1E"/>
          <w:sz w:val="22"/>
          <w:szCs w:val="22"/>
          <w:u w:color="201F1E"/>
          <w14:textOutline w14:w="12700" w14:cap="flat" w14:cmpd="sng" w14:algn="ctr">
            <w14:noFill/>
            <w14:prstDash w14:val="solid"/>
            <w14:miter w14:lim="400000"/>
          </w14:textOutline>
        </w:rPr>
        <w:t>all students on clinical placement to do the following:</w:t>
      </w:r>
    </w:p>
    <w:p w14:paraId="00C2AC25" w14:textId="77777777" w:rsidR="00353350" w:rsidRDefault="00000000">
      <w:pPr>
        <w:numPr>
          <w:ilvl w:val="0"/>
          <w:numId w:val="4"/>
        </w:numPr>
        <w:shd w:val="clear" w:color="auto" w:fill="FFFFFF"/>
        <w:spacing w:line="288" w:lineRule="auto"/>
        <w:rPr>
          <w:rFonts w:ascii="Calibri" w:hAnsi="Calibri" w:cs="Arial Unicode MS"/>
          <w:color w:val="201F1E"/>
          <w:sz w:val="22"/>
          <w:szCs w:val="22"/>
          <w:u w:color="000000"/>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If you have </w:t>
      </w:r>
      <w:r>
        <w:rPr>
          <w:rStyle w:val="None"/>
          <w:rFonts w:ascii="Calibri" w:hAnsi="Calibri" w:cs="Arial Unicode MS"/>
          <w:b/>
          <w:bCs/>
          <w:color w:val="201F1E"/>
          <w:sz w:val="22"/>
          <w:szCs w:val="22"/>
          <w:u w:val="single" w:color="201F1E"/>
          <w14:textOutline w14:w="12700" w14:cap="flat" w14:cmpd="sng" w14:algn="ctr">
            <w14:noFill/>
            <w14:prstDash w14:val="solid"/>
            <w14:miter w14:lim="400000"/>
          </w14:textOutline>
        </w:rPr>
        <w:t>ANY SYMPTOMS</w:t>
      </w:r>
      <w:r>
        <w:rPr>
          <w:rStyle w:val="None"/>
          <w:rFonts w:ascii="Calibri" w:hAnsi="Calibri" w:cs="Arial Unicode MS"/>
          <w:color w:val="201F1E"/>
          <w:sz w:val="22"/>
          <w:szCs w:val="22"/>
          <w:u w:color="201F1E"/>
          <w14:textOutline w14:w="12700" w14:cap="flat" w14:cmpd="sng" w14:algn="ctr">
            <w14:noFill/>
            <w14:prstDash w14:val="solid"/>
            <w14:miter w14:lim="400000"/>
          </w14:textOutline>
        </w:rPr>
        <w:t> that could relate to COVID – </w:t>
      </w:r>
      <w:r>
        <w:rPr>
          <w:rStyle w:val="None"/>
          <w:rFonts w:ascii="Calibri" w:hAnsi="Calibri" w:cs="Arial Unicode MS"/>
          <w:b/>
          <w:bCs/>
          <w:color w:val="201F1E"/>
          <w:sz w:val="22"/>
          <w:szCs w:val="22"/>
          <w:u w:val="single" w:color="201F1E"/>
          <w14:textOutline w14:w="12700" w14:cap="flat" w14:cmpd="sng" w14:algn="ctr">
            <w14:noFill/>
            <w14:prstDash w14:val="solid"/>
            <w14:miter w14:lim="400000"/>
          </w14:textOutline>
        </w:rPr>
        <w:t>DO NOT ATTEND YOUR ATTACHMENT.</w:t>
      </w:r>
      <w:r>
        <w:rPr>
          <w:rStyle w:val="None"/>
          <w:rFonts w:ascii="Calibri" w:hAnsi="Calibri" w:cs="Arial Unicode MS"/>
          <w:b/>
          <w:bCs/>
          <w:color w:val="201F1E"/>
          <w:sz w:val="22"/>
          <w:szCs w:val="22"/>
          <w:u w:color="201F1E"/>
          <w14:textOutline w14:w="12700" w14:cap="flat" w14:cmpd="sng" w14:algn="ctr">
            <w14:noFill/>
            <w14:prstDash w14:val="solid"/>
            <w14:miter w14:lim="400000"/>
          </w14:textOutline>
        </w:rPr>
        <w:t xml:space="preserve">  </w:t>
      </w:r>
      <w:r>
        <w:rPr>
          <w:rStyle w:val="None"/>
          <w:rFonts w:ascii="Calibri" w:hAnsi="Calibri" w:cs="Arial Unicode MS"/>
          <w:color w:val="201F1E"/>
          <w:sz w:val="22"/>
          <w:szCs w:val="22"/>
          <w:u w:color="201F1E"/>
          <w14:textOutline w14:w="12700" w14:cap="flat" w14:cmpd="sng" w14:algn="ctr">
            <w14:noFill/>
            <w14:prstDash w14:val="solid"/>
            <w14:miter w14:lim="400000"/>
          </w14:textOutline>
        </w:rPr>
        <w:t>See below for guidance</w:t>
      </w:r>
    </w:p>
    <w:p w14:paraId="4752B30D" w14:textId="77777777" w:rsidR="00353350" w:rsidRDefault="00000000">
      <w:pPr>
        <w:numPr>
          <w:ilvl w:val="0"/>
          <w:numId w:val="4"/>
        </w:numPr>
        <w:shd w:val="clear" w:color="auto" w:fill="FFFFFF"/>
        <w:spacing w:line="288" w:lineRule="auto"/>
        <w:rPr>
          <w:rFonts w:ascii="Calibri" w:hAnsi="Calibri" w:cs="Arial Unicode MS"/>
          <w:color w:val="201F1E"/>
          <w:sz w:val="22"/>
          <w:szCs w:val="22"/>
          <w:u w:color="000000"/>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lastRenderedPageBreak/>
        <w:t>Ensure you are </w:t>
      </w:r>
      <w:r>
        <w:rPr>
          <w:rStyle w:val="None"/>
          <w:rFonts w:ascii="Calibri" w:hAnsi="Calibri" w:cs="Arial Unicode MS"/>
          <w:b/>
          <w:bCs/>
          <w:color w:val="201F1E"/>
          <w:sz w:val="22"/>
          <w:szCs w:val="22"/>
          <w:u w:val="single" w:color="201F1E"/>
          <w14:textOutline w14:w="12700" w14:cap="flat" w14:cmpd="sng" w14:algn="ctr">
            <w14:noFill/>
            <w14:prstDash w14:val="solid"/>
            <w14:miter w14:lim="400000"/>
          </w14:textOutline>
        </w:rPr>
        <w:t>fully vaccinated.</w:t>
      </w:r>
      <w:r>
        <w:rPr>
          <w:rStyle w:val="None"/>
          <w:rFonts w:ascii="Calibri" w:hAnsi="Calibri" w:cs="Arial Unicode MS"/>
          <w:b/>
          <w:bCs/>
          <w:color w:val="201F1E"/>
          <w:sz w:val="22"/>
          <w:szCs w:val="22"/>
          <w:u w:color="201F1E"/>
          <w14:textOutline w14:w="12700" w14:cap="flat" w14:cmpd="sng" w14:algn="ctr">
            <w14:noFill/>
            <w14:prstDash w14:val="solid"/>
            <w14:miter w14:lim="400000"/>
          </w14:textOutline>
        </w:rPr>
        <w:t xml:space="preserve"> </w:t>
      </w:r>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Some General Practices have communicated that they will only take students who are fully vaccinated. Any student who is not fully vaccinated and is in clinical placement </w:t>
      </w:r>
      <w:r>
        <w:rPr>
          <w:rStyle w:val="None"/>
          <w:rFonts w:ascii="Calibri" w:hAnsi="Calibri" w:cs="Arial Unicode MS"/>
          <w:i/>
          <w:iCs/>
          <w:color w:val="201F1E"/>
          <w:sz w:val="22"/>
          <w:szCs w:val="22"/>
          <w:u w:color="201F1E"/>
          <w14:textOutline w14:w="12700" w14:cap="flat" w14:cmpd="sng" w14:algn="ctr">
            <w14:noFill/>
            <w14:prstDash w14:val="solid"/>
            <w14:miter w14:lim="400000"/>
          </w14:textOutline>
        </w:rPr>
        <w:t xml:space="preserve">MUST </w:t>
      </w:r>
      <w:r>
        <w:rPr>
          <w:rStyle w:val="None"/>
          <w:rFonts w:ascii="Calibri" w:hAnsi="Calibri" w:cs="Arial Unicode MS"/>
          <w:color w:val="201F1E"/>
          <w:sz w:val="22"/>
          <w:szCs w:val="22"/>
          <w:u w:color="201F1E"/>
          <w14:textOutline w14:w="12700" w14:cap="flat" w14:cmpd="sng" w14:algn="ctr">
            <w14:noFill/>
            <w14:prstDash w14:val="solid"/>
            <w14:miter w14:lim="400000"/>
          </w14:textOutline>
        </w:rPr>
        <w:t>inform Prof N Kennedy if you have not already done so, to perform a risk assessment</w:t>
      </w:r>
    </w:p>
    <w:p w14:paraId="4AABC89F" w14:textId="77777777" w:rsidR="00353350" w:rsidRDefault="00000000">
      <w:pPr>
        <w:numPr>
          <w:ilvl w:val="0"/>
          <w:numId w:val="4"/>
        </w:numPr>
        <w:shd w:val="clear" w:color="auto" w:fill="FFFFFF"/>
        <w:spacing w:line="288" w:lineRule="auto"/>
        <w:rPr>
          <w:rFonts w:ascii="Calibri" w:hAnsi="Calibri" w:cs="Arial Unicode MS"/>
          <w:color w:val="201F1E"/>
          <w:sz w:val="22"/>
          <w:szCs w:val="22"/>
          <w:u w:color="000000"/>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Students on placement should follow the asymptomatic testing practices of the clinical team to which they are attached. Routine asymptomatic testing is presently not needed: </w:t>
      </w:r>
      <w:hyperlink r:id="rId8" w:history="1">
        <w:r>
          <w:rPr>
            <w:rStyle w:val="Hyperlink1"/>
            <w:rFonts w:ascii="Calibri" w:hAnsi="Calibri" w:cs="Arial Unicode MS"/>
            <w:sz w:val="22"/>
            <w:szCs w:val="22"/>
            <w:u w:color="000000"/>
            <w14:textOutline w14:w="12700" w14:cap="flat" w14:cmpd="sng" w14:algn="ctr">
              <w14:noFill/>
              <w14:prstDash w14:val="solid"/>
              <w14:miter w14:lim="400000"/>
            </w14:textOutline>
          </w:rPr>
          <w:t>https://www.publichealth.hscni.net/sites/default/files/2022-10/Letter%20from%20Prof%20Sir%20Michael%20McBride%20-%20PAUSE%20OF%20ASYMPTOMATIC%20TESTING%20FOR%20HEALTH%20AND%20SOCIAL%20CARE%20WORKERS%20AND%20FOR%20HOSPITAL%20VISITORS.pdf</w:t>
        </w:r>
      </w:hyperlink>
    </w:p>
    <w:p w14:paraId="3B3C6B55" w14:textId="77777777" w:rsidR="00353350" w:rsidRDefault="00000000">
      <w:pPr>
        <w:numPr>
          <w:ilvl w:val="0"/>
          <w:numId w:val="4"/>
        </w:numPr>
        <w:shd w:val="clear" w:color="auto" w:fill="FFFFFF"/>
        <w:spacing w:line="288" w:lineRule="auto"/>
        <w:rPr>
          <w:rFonts w:ascii="Calibri" w:hAnsi="Calibri" w:cs="Arial Unicode MS"/>
          <w:color w:val="201F1E"/>
          <w:sz w:val="22"/>
          <w:szCs w:val="22"/>
          <w:u w:color="000000"/>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Please note that exceptions exist, for example your local clinical area may require regular asymptomatic testing if there are extremely vulnerable patients, such as transplant recipients or </w:t>
      </w:r>
      <w:proofErr w:type="spellStart"/>
      <w:r>
        <w:rPr>
          <w:rStyle w:val="None"/>
          <w:rFonts w:ascii="Calibri" w:hAnsi="Calibri" w:cs="Arial Unicode MS"/>
          <w:color w:val="201F1E"/>
          <w:sz w:val="22"/>
          <w:szCs w:val="22"/>
          <w:u w:color="201F1E"/>
          <w14:textOutline w14:w="12700" w14:cap="flat" w14:cmpd="sng" w14:algn="ctr">
            <w14:noFill/>
            <w14:prstDash w14:val="solid"/>
            <w14:miter w14:lim="400000"/>
          </w14:textOutline>
        </w:rPr>
        <w:t>haematology</w:t>
      </w:r>
      <w:proofErr w:type="spellEnd"/>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 patients, or if a suspected or confirmed outbreak occurs.</w:t>
      </w:r>
    </w:p>
    <w:p w14:paraId="17EE611E" w14:textId="77777777" w:rsidR="00353350" w:rsidRDefault="00000000">
      <w:pPr>
        <w:numPr>
          <w:ilvl w:val="0"/>
          <w:numId w:val="4"/>
        </w:numPr>
        <w:shd w:val="clear" w:color="auto" w:fill="FFFFFF"/>
        <w:spacing w:line="288" w:lineRule="auto"/>
        <w:rPr>
          <w:rFonts w:ascii="Calibri" w:hAnsi="Calibri" w:cs="Arial Unicode MS"/>
          <w:color w:val="201F1E"/>
          <w:sz w:val="22"/>
          <w:szCs w:val="22"/>
          <w:u w:color="000000"/>
          <w14:textOutline w14:w="12700" w14:cap="flat" w14:cmpd="sng" w14:algn="ctr">
            <w14:noFill/>
            <w14:prstDash w14:val="solid"/>
            <w14:miter w14:lim="400000"/>
          </w14:textOutline>
        </w:rPr>
      </w:pPr>
      <w:r>
        <w:rPr>
          <w:rStyle w:val="None"/>
          <w:rFonts w:ascii="Calibri" w:hAnsi="Calibri" w:cs="Arial Unicode MS"/>
          <w:color w:val="201F1E"/>
          <w:sz w:val="22"/>
          <w:szCs w:val="22"/>
          <w:u w:color="201F1E"/>
          <w14:textOutline w14:w="12700" w14:cap="flat" w14:cmpd="sng" w14:algn="ctr">
            <w14:noFill/>
            <w14:prstDash w14:val="solid"/>
            <w14:miter w14:lim="400000"/>
          </w14:textOutline>
        </w:rPr>
        <w:t>Wear the same PPE as medics in your clinical area are wearing</w:t>
      </w:r>
    </w:p>
    <w:p w14:paraId="2F106915" w14:textId="77777777" w:rsidR="00353350" w:rsidRDefault="00353350">
      <w:pPr>
        <w:widowControl w:val="0"/>
        <w:spacing w:line="288" w:lineRule="auto"/>
        <w:rPr>
          <w:rStyle w:val="None"/>
          <w:rFonts w:ascii="Calibri" w:eastAsia="Calibri" w:hAnsi="Calibri" w:cs="Calibri"/>
          <w:b/>
          <w:bCs/>
          <w:color w:val="000000"/>
          <w:sz w:val="22"/>
          <w:szCs w:val="22"/>
          <w:u w:color="000000"/>
          <w14:textOutline w14:w="12700" w14:cap="flat" w14:cmpd="sng" w14:algn="ctr">
            <w14:noFill/>
            <w14:prstDash w14:val="solid"/>
            <w14:miter w14:lim="400000"/>
          </w14:textOutline>
        </w:rPr>
      </w:pPr>
    </w:p>
    <w:p w14:paraId="239C126A" w14:textId="77777777" w:rsidR="00353350" w:rsidRDefault="00000000">
      <w:pPr>
        <w:widowControl w:val="0"/>
        <w:spacing w:line="288" w:lineRule="auto"/>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t>Clinical attachments in General Practice:</w:t>
      </w:r>
    </w:p>
    <w:p w14:paraId="357B206F" w14:textId="77777777" w:rsidR="00353350" w:rsidRDefault="00000000">
      <w:pPr>
        <w:widowControl w:val="0"/>
        <w:spacing w:line="288" w:lineRule="auto"/>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We want to highlight the </w:t>
      </w:r>
      <w:proofErr w:type="gramStart"/>
      <w:r>
        <w:rPr>
          <w:rStyle w:val="None"/>
          <w:rFonts w:ascii="Calibri" w:hAnsi="Calibri" w:cs="Arial Unicode MS"/>
          <w:color w:val="000000"/>
          <w:sz w:val="22"/>
          <w:szCs w:val="22"/>
          <w:u w:color="000000"/>
          <w14:textOutline w14:w="12700" w14:cap="flat" w14:cmpd="sng" w14:algn="ctr">
            <w14:noFill/>
            <w14:prstDash w14:val="solid"/>
            <w14:miter w14:lim="400000"/>
          </w14:textOutline>
        </w:rPr>
        <w:t>particular responsibilities</w:t>
      </w:r>
      <w:proofErr w:type="gramEnd"/>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 of students going</w:t>
      </w:r>
      <w: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t xml:space="preserve"> </w:t>
      </w: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to </w:t>
      </w:r>
      <w: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t>General Practice attachments, whether on Family Attachment, or in 4</w:t>
      </w:r>
      <w:r>
        <w:rPr>
          <w:rStyle w:val="None"/>
          <w:rFonts w:ascii="Calibri" w:hAnsi="Calibri" w:cs="Arial Unicode MS"/>
          <w:b/>
          <w:bCs/>
          <w:color w:val="000000"/>
          <w:sz w:val="22"/>
          <w:szCs w:val="22"/>
          <w:u w:color="000000"/>
          <w:vertAlign w:val="superscript"/>
          <w14:textOutline w14:w="12700" w14:cap="flat" w14:cmpd="sng" w14:algn="ctr">
            <w14:noFill/>
            <w14:prstDash w14:val="solid"/>
            <w14:miter w14:lim="400000"/>
          </w14:textOutline>
        </w:rPr>
        <w:t>th</w:t>
      </w:r>
      <w: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t xml:space="preserve"> and 5</w:t>
      </w:r>
      <w:r>
        <w:rPr>
          <w:rStyle w:val="None"/>
          <w:rFonts w:ascii="Calibri" w:hAnsi="Calibri" w:cs="Arial Unicode MS"/>
          <w:b/>
          <w:bCs/>
          <w:color w:val="000000"/>
          <w:sz w:val="22"/>
          <w:szCs w:val="22"/>
          <w:u w:color="000000"/>
          <w:vertAlign w:val="superscript"/>
          <w14:textOutline w14:w="12700" w14:cap="flat" w14:cmpd="sng" w14:algn="ctr">
            <w14:noFill/>
            <w14:prstDash w14:val="solid"/>
            <w14:miter w14:lim="400000"/>
          </w14:textOutline>
        </w:rPr>
        <w:t>th</w:t>
      </w:r>
      <w: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t xml:space="preserve"> year. </w:t>
      </w:r>
      <w:r>
        <w:rPr>
          <w:rStyle w:val="None"/>
          <w:rFonts w:ascii="Calibri" w:hAnsi="Calibri" w:cs="Arial Unicode MS"/>
          <w:color w:val="201F1E"/>
          <w:sz w:val="22"/>
          <w:szCs w:val="22"/>
          <w:u w:color="201F1E"/>
          <w14:textOutline w14:w="12700" w14:cap="flat" w14:cmpd="sng" w14:algn="ctr">
            <w14:noFill/>
            <w14:prstDash w14:val="solid"/>
            <w14:miter w14:lim="400000"/>
          </w14:textOutline>
        </w:rPr>
        <w:t>The visible impact on service delivery</w:t>
      </w:r>
      <w:r>
        <w:rPr>
          <w:rStyle w:val="None"/>
          <w:rFonts w:ascii="Calibri" w:hAnsi="Calibri" w:cs="Arial Unicode MS"/>
          <w:b/>
          <w:bCs/>
          <w:color w:val="201F1E"/>
          <w:sz w:val="22"/>
          <w:szCs w:val="22"/>
          <w:u w:color="201F1E"/>
          <w14:textOutline w14:w="12700" w14:cap="flat" w14:cmpd="sng" w14:algn="ctr">
            <w14:noFill/>
            <w14:prstDash w14:val="solid"/>
            <w14:miter w14:lim="400000"/>
          </w14:textOutline>
        </w:rPr>
        <w:t xml:space="preserve"> </w:t>
      </w:r>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if General Practice staff have to isolate due to contact with a student who has COVID is very high, </w:t>
      </w:r>
      <w:proofErr w:type="gramStart"/>
      <w:r>
        <w:rPr>
          <w:rStyle w:val="None"/>
          <w:rFonts w:ascii="Calibri" w:hAnsi="Calibri" w:cs="Arial Unicode MS"/>
          <w:b/>
          <w:bCs/>
          <w:color w:val="201F1E"/>
          <w:sz w:val="22"/>
          <w:szCs w:val="22"/>
          <w:u w:val="single" w:color="201F1E"/>
          <w14:textOutline w14:w="12700" w14:cap="flat" w14:cmpd="sng" w14:algn="ctr">
            <w14:noFill/>
            <w14:prstDash w14:val="solid"/>
            <w14:miter w14:lim="400000"/>
          </w14:textOutline>
        </w:rPr>
        <w:t>i.e.</w:t>
      </w:r>
      <w:proofErr w:type="gramEnd"/>
      <w:r>
        <w:rPr>
          <w:rStyle w:val="None"/>
          <w:rFonts w:ascii="Calibri" w:hAnsi="Calibri" w:cs="Arial Unicode MS"/>
          <w:b/>
          <w:bCs/>
          <w:color w:val="201F1E"/>
          <w:sz w:val="22"/>
          <w:szCs w:val="22"/>
          <w:u w:val="single" w:color="201F1E"/>
          <w14:textOutline w14:w="12700" w14:cap="flat" w14:cmpd="sng" w14:algn="ctr">
            <w14:noFill/>
            <w14:prstDash w14:val="solid"/>
            <w14:miter w14:lim="400000"/>
          </w14:textOutline>
        </w:rPr>
        <w:t xml:space="preserve"> many patients</w:t>
      </w:r>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 are affected. </w:t>
      </w:r>
      <w:r>
        <w:rPr>
          <w:rStyle w:val="None"/>
          <w:rFonts w:ascii="Calibri" w:hAnsi="Calibri" w:cs="Arial Unicode MS"/>
          <w:b/>
          <w:bCs/>
          <w:color w:val="201F1E"/>
          <w:sz w:val="22"/>
          <w:szCs w:val="22"/>
          <w:u w:color="201F1E"/>
          <w14:textOutline w14:w="12700" w14:cap="flat" w14:cmpd="sng" w14:algn="ctr">
            <w14:noFill/>
            <w14:prstDash w14:val="solid"/>
            <w14:miter w14:lim="400000"/>
          </w14:textOutline>
        </w:rPr>
        <w:t>In the first week of 2021 semester 1, two Practices had to have large proportions of their team isolate which had significant impact on a service already under great pressure.</w:t>
      </w:r>
      <w:r>
        <w:rPr>
          <w:rStyle w:val="None"/>
          <w:rFonts w:ascii="Calibri" w:hAnsi="Calibri" w:cs="Arial Unicode MS"/>
          <w:color w:val="201F1E"/>
          <w:sz w:val="22"/>
          <w:szCs w:val="22"/>
          <w:u w:color="201F1E"/>
          <w14:textOutline w14:w="12700" w14:cap="flat" w14:cmpd="sng" w14:algn="ctr">
            <w14:noFill/>
            <w14:prstDash w14:val="solid"/>
            <w14:miter w14:lim="400000"/>
          </w14:textOutline>
        </w:rPr>
        <w:t xml:space="preserve"> News of such events quickly spreads among the GP community, and potentially erodes GPs’ ongoing willingness to host students. Please help with the efforts to keep the clinical attachments going while keeping everyone safe.</w:t>
      </w:r>
    </w:p>
    <w:p w14:paraId="4F981771" w14:textId="77777777" w:rsidR="00353350" w:rsidRDefault="00353350">
      <w:pPr>
        <w:widowControl w:val="0"/>
        <w:spacing w:line="288" w:lineRule="auto"/>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p>
    <w:p w14:paraId="18C83114" w14:textId="77777777" w:rsidR="00353350" w:rsidRDefault="00000000">
      <w:pPr>
        <w:widowControl w:val="0"/>
        <w:spacing w:line="288" w:lineRule="auto"/>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proofErr w:type="spellStart"/>
      <w:r>
        <w:rPr>
          <w:rStyle w:val="None"/>
          <w:rFonts w:ascii="Calibri" w:hAnsi="Calibri" w:cs="Arial Unicode MS"/>
          <w:color w:val="000000"/>
          <w:sz w:val="22"/>
          <w:szCs w:val="22"/>
          <w:u w:color="000000"/>
          <w14:textOutline w14:w="12700" w14:cap="flat" w14:cmpd="sng" w14:algn="ctr">
            <w14:noFill/>
            <w14:prstDash w14:val="solid"/>
            <w14:miter w14:lim="400000"/>
          </w14:textOutline>
        </w:rPr>
        <w:t>Its</w:t>
      </w:r>
      <w:proofErr w:type="spellEnd"/>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 important to remember that support is always available, from the CME pastoral support team (see below), or from QUB at student wellbeing.</w:t>
      </w:r>
    </w:p>
    <w:p w14:paraId="530F9CBD" w14:textId="77777777" w:rsidR="00353350" w:rsidRDefault="00000000">
      <w:pPr>
        <w:widowControl w:val="0"/>
        <w:spacing w:line="288" w:lineRule="auto"/>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shd w:val="clear" w:color="auto" w:fill="FFFFFF"/>
          <w14:textOutline w14:w="12700" w14:cap="flat" w14:cmpd="sng" w14:algn="ctr">
            <w14:noFill/>
            <w14:prstDash w14:val="solid"/>
            <w14:miter w14:lim="400000"/>
          </w14:textOutline>
        </w:rPr>
        <w:t>Your mental wellbeing is important. Personally, I believe that mental wellbeing is best served by striving for perspective, cultivating company, protecting regular exercise (like a long walk</w:t>
      </w:r>
      <w:proofErr w:type="gramStart"/>
      <w:r>
        <w:rPr>
          <w:rStyle w:val="None"/>
          <w:rFonts w:ascii="Calibri" w:hAnsi="Calibri" w:cs="Arial Unicode MS"/>
          <w:color w:val="000000"/>
          <w:sz w:val="22"/>
          <w:szCs w:val="22"/>
          <w:u w:color="000000"/>
          <w:shd w:val="clear" w:color="auto" w:fill="FFFFFF"/>
          <w14:textOutline w14:w="12700" w14:cap="flat" w14:cmpd="sng" w14:algn="ctr">
            <w14:noFill/>
            <w14:prstDash w14:val="solid"/>
            <w14:miter w14:lim="400000"/>
          </w14:textOutline>
        </w:rPr>
        <w:t>)</w:t>
      </w:r>
      <w:proofErr w:type="gramEnd"/>
      <w:r>
        <w:rPr>
          <w:rStyle w:val="None"/>
          <w:rFonts w:ascii="Calibri" w:hAnsi="Calibri" w:cs="Arial Unicode MS"/>
          <w:color w:val="000000"/>
          <w:sz w:val="22"/>
          <w:szCs w:val="22"/>
          <w:u w:color="000000"/>
          <w:shd w:val="clear" w:color="auto" w:fill="FFFFFF"/>
          <w14:textOutline w14:w="12700" w14:cap="flat" w14:cmpd="sng" w14:algn="ctr">
            <w14:noFill/>
            <w14:prstDash w14:val="solid"/>
            <w14:miter w14:lim="400000"/>
          </w14:textOutline>
        </w:rPr>
        <w:t xml:space="preserve"> and even respecting the basics like healthy eating and sleeping. None of this will happen without your planning.</w:t>
      </w: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 </w:t>
      </w:r>
    </w:p>
    <w:p w14:paraId="18FCDBA6" w14:textId="77777777" w:rsidR="00353350" w:rsidRDefault="00353350">
      <w:pPr>
        <w:widowControl w:val="0"/>
        <w:spacing w:line="288" w:lineRule="auto"/>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p>
    <w:p w14:paraId="378332BE" w14:textId="77777777" w:rsidR="00353350" w:rsidRDefault="00000000">
      <w:pPr>
        <w:widowControl w:val="0"/>
        <w:spacing w:line="288" w:lineRule="auto"/>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Best wishes,</w:t>
      </w:r>
    </w:p>
    <w:p w14:paraId="3F3E68C8" w14:textId="77777777" w:rsidR="00353350" w:rsidRDefault="00000000">
      <w:pPr>
        <w:widowControl w:val="0"/>
        <w:spacing w:line="288" w:lineRule="auto"/>
        <w:rPr>
          <w:rStyle w:val="None"/>
          <w:rFonts w:ascii="Calibri" w:eastAsia="Calibri" w:hAnsi="Calibri" w:cs="Calibri"/>
          <w:color w:val="000000"/>
          <w:sz w:val="22"/>
          <w:szCs w:val="22"/>
          <w:u w:color="B91211"/>
          <w14:textOutline w14:w="12700" w14:cap="flat" w14:cmpd="sng" w14:algn="ctr">
            <w14:noFill/>
            <w14:prstDash w14:val="solid"/>
            <w14:miter w14:lim="400000"/>
          </w14:textOutline>
        </w:rPr>
      </w:pPr>
      <w:r>
        <w:rPr>
          <w:rStyle w:val="None"/>
          <w:rFonts w:ascii="Calibri" w:hAnsi="Calibri" w:cs="Arial Unicode MS"/>
          <w:color w:val="000000"/>
          <w:sz w:val="22"/>
          <w:szCs w:val="22"/>
          <w:u w:color="B91211"/>
          <w14:textOutline w14:w="12700" w14:cap="flat" w14:cmpd="sng" w14:algn="ctr">
            <w14:noFill/>
            <w14:prstDash w14:val="solid"/>
            <w14:miter w14:lim="400000"/>
          </w14:textOutline>
        </w:rPr>
        <w:t>Dr Michael Williams</w:t>
      </w:r>
      <w:r>
        <w:rPr>
          <w:rStyle w:val="None"/>
          <w:rFonts w:ascii="Calibri" w:hAnsi="Calibri" w:cs="Arial Unicode MS"/>
          <w:color w:val="000000"/>
          <w:sz w:val="22"/>
          <w:szCs w:val="22"/>
          <w:u w:color="B91211"/>
          <w14:textOutline w14:w="12700" w14:cap="flat" w14:cmpd="sng" w14:algn="ctr">
            <w14:noFill/>
            <w14:prstDash w14:val="solid"/>
            <w14:miter w14:lim="400000"/>
          </w14:textOutline>
        </w:rPr>
        <w:tab/>
      </w:r>
      <w:r>
        <w:rPr>
          <w:rStyle w:val="None"/>
          <w:rFonts w:ascii="Calibri" w:hAnsi="Calibri" w:cs="Arial Unicode MS"/>
          <w:color w:val="000000"/>
          <w:sz w:val="22"/>
          <w:szCs w:val="22"/>
          <w:u w:color="B91211"/>
          <w14:textOutline w14:w="12700" w14:cap="flat" w14:cmpd="sng" w14:algn="ctr">
            <w14:noFill/>
            <w14:prstDash w14:val="solid"/>
            <w14:miter w14:lim="400000"/>
          </w14:textOutline>
        </w:rPr>
        <w:tab/>
      </w:r>
      <w:r>
        <w:rPr>
          <w:rStyle w:val="None"/>
          <w:rFonts w:ascii="Calibri" w:hAnsi="Calibri" w:cs="Arial Unicode MS"/>
          <w:color w:val="000000"/>
          <w:sz w:val="22"/>
          <w:szCs w:val="22"/>
          <w:u w:color="B91211"/>
          <w14:textOutline w14:w="12700" w14:cap="flat" w14:cmpd="sng" w14:algn="ctr">
            <w14:noFill/>
            <w14:prstDash w14:val="solid"/>
            <w14:miter w14:lim="400000"/>
          </w14:textOutline>
        </w:rPr>
        <w:tab/>
      </w:r>
      <w:r>
        <w:rPr>
          <w:rStyle w:val="None"/>
          <w:rFonts w:ascii="Calibri" w:hAnsi="Calibri" w:cs="Arial Unicode MS"/>
          <w:color w:val="000000"/>
          <w:sz w:val="22"/>
          <w:szCs w:val="22"/>
          <w:u w:color="B91211"/>
          <w14:textOutline w14:w="12700" w14:cap="flat" w14:cmpd="sng" w14:algn="ctr">
            <w14:noFill/>
            <w14:prstDash w14:val="solid"/>
            <w14:miter w14:lim="400000"/>
          </w14:textOutline>
        </w:rPr>
        <w:tab/>
        <w:t>Professor Neil Kennedy,</w:t>
      </w:r>
    </w:p>
    <w:p w14:paraId="58469E9D" w14:textId="77777777" w:rsidR="00353350" w:rsidRDefault="00000000">
      <w:pPr>
        <w:widowControl w:val="0"/>
        <w:spacing w:line="288" w:lineRule="auto"/>
        <w:rPr>
          <w:rStyle w:val="None"/>
          <w:rFonts w:ascii="Calibri" w:eastAsia="Calibri" w:hAnsi="Calibri" w:cs="Calibri"/>
          <w:color w:val="000000"/>
          <w:sz w:val="22"/>
          <w:szCs w:val="22"/>
          <w:u w:color="B91211"/>
          <w14:textOutline w14:w="12700" w14:cap="flat" w14:cmpd="sng" w14:algn="ctr">
            <w14:noFill/>
            <w14:prstDash w14:val="solid"/>
            <w14:miter w14:lim="400000"/>
          </w14:textOutline>
        </w:rPr>
      </w:pPr>
      <w:r>
        <w:rPr>
          <w:rStyle w:val="None"/>
          <w:rFonts w:ascii="Calibri" w:hAnsi="Calibri" w:cs="Arial Unicode MS"/>
          <w:color w:val="000000"/>
          <w:sz w:val="22"/>
          <w:szCs w:val="22"/>
          <w:u w:color="B91211"/>
          <w:lang w:val="nl-NL"/>
          <w14:textOutline w14:w="12700" w14:cap="flat" w14:cmpd="sng" w14:algn="ctr">
            <w14:noFill/>
            <w14:prstDash w14:val="solid"/>
            <w14:miter w14:lim="400000"/>
          </w14:textOutline>
        </w:rPr>
        <w:t>CME COVID Coordinator</w:t>
      </w:r>
      <w:r>
        <w:rPr>
          <w:rStyle w:val="None"/>
          <w:rFonts w:ascii="Calibri" w:hAnsi="Calibri" w:cs="Arial Unicode MS"/>
          <w:color w:val="000000"/>
          <w:sz w:val="22"/>
          <w:szCs w:val="22"/>
          <w:u w:color="B91211"/>
          <w:lang w:val="nl-NL"/>
          <w14:textOutline w14:w="12700" w14:cap="flat" w14:cmpd="sng" w14:algn="ctr">
            <w14:noFill/>
            <w14:prstDash w14:val="solid"/>
            <w14:miter w14:lim="400000"/>
          </w14:textOutline>
        </w:rPr>
        <w:tab/>
      </w:r>
      <w:r>
        <w:rPr>
          <w:rStyle w:val="None"/>
          <w:rFonts w:ascii="Calibri" w:hAnsi="Calibri" w:cs="Arial Unicode MS"/>
          <w:color w:val="000000"/>
          <w:sz w:val="22"/>
          <w:szCs w:val="22"/>
          <w:u w:color="B91211"/>
          <w:lang w:val="nl-NL"/>
          <w14:textOutline w14:w="12700" w14:cap="flat" w14:cmpd="sng" w14:algn="ctr">
            <w14:noFill/>
            <w14:prstDash w14:val="solid"/>
            <w14:miter w14:lim="400000"/>
          </w14:textOutline>
        </w:rPr>
        <w:tab/>
      </w:r>
      <w:r>
        <w:rPr>
          <w:rStyle w:val="None"/>
          <w:rFonts w:ascii="Calibri" w:hAnsi="Calibri" w:cs="Arial Unicode MS"/>
          <w:color w:val="000000"/>
          <w:sz w:val="22"/>
          <w:szCs w:val="22"/>
          <w:u w:color="B91211"/>
          <w:lang w:val="nl-NL"/>
          <w14:textOutline w14:w="12700" w14:cap="flat" w14:cmpd="sng" w14:algn="ctr">
            <w14:noFill/>
            <w14:prstDash w14:val="solid"/>
            <w14:miter w14:lim="400000"/>
          </w14:textOutline>
        </w:rPr>
        <w:tab/>
      </w:r>
      <w:r>
        <w:rPr>
          <w:rStyle w:val="None"/>
          <w:rFonts w:ascii="Calibri" w:hAnsi="Calibri" w:cs="Arial Unicode MS"/>
          <w:color w:val="000000"/>
          <w:sz w:val="22"/>
          <w:szCs w:val="22"/>
          <w:u w:color="B91211"/>
          <w:lang w:val="nl-NL"/>
          <w14:textOutline w14:w="12700" w14:cap="flat" w14:cmpd="sng" w14:algn="ctr">
            <w14:noFill/>
            <w14:prstDash w14:val="solid"/>
            <w14:miter w14:lim="400000"/>
          </w14:textOutline>
        </w:rPr>
        <w:tab/>
        <w:t>CME Director</w:t>
      </w:r>
    </w:p>
    <w:p w14:paraId="283FE4B3" w14:textId="77777777" w:rsidR="00353350" w:rsidRDefault="00353350">
      <w:pPr>
        <w:widowControl w:val="0"/>
        <w:spacing w:line="288" w:lineRule="auto"/>
        <w:rPr>
          <w:rStyle w:val="None"/>
          <w:rFonts w:ascii="Calibri" w:eastAsia="Calibri" w:hAnsi="Calibri" w:cs="Calibri"/>
          <w:color w:val="000000"/>
          <w:sz w:val="22"/>
          <w:szCs w:val="22"/>
          <w:u w:color="B91211"/>
          <w14:textOutline w14:w="12700" w14:cap="flat" w14:cmpd="sng" w14:algn="ctr">
            <w14:noFill/>
            <w14:prstDash w14:val="solid"/>
            <w14:miter w14:lim="400000"/>
          </w14:textOutline>
        </w:rPr>
      </w:pPr>
    </w:p>
    <w:p w14:paraId="36355D93" w14:textId="77777777" w:rsidR="00353350" w:rsidRDefault="00000000">
      <w:pPr>
        <w:widowControl w:val="0"/>
        <w:spacing w:line="288" w:lineRule="auto"/>
        <w:rPr>
          <w:rStyle w:val="None"/>
          <w:rFonts w:ascii="Calibri" w:eastAsia="Calibri" w:hAnsi="Calibri" w:cs="Calibri"/>
          <w:color w:val="000000"/>
          <w:sz w:val="16"/>
          <w:szCs w:val="16"/>
          <w:u w:color="B91211"/>
          <w14:textOutline w14:w="12700" w14:cap="flat" w14:cmpd="sng" w14:algn="ctr">
            <w14:noFill/>
            <w14:prstDash w14:val="solid"/>
            <w14:miter w14:lim="400000"/>
          </w14:textOutline>
        </w:rPr>
      </w:pPr>
      <w:r>
        <w:rPr>
          <w:rStyle w:val="None"/>
          <w:rFonts w:ascii="Calibri" w:hAnsi="Calibri" w:cs="Arial Unicode MS"/>
          <w:color w:val="000000"/>
          <w:sz w:val="22"/>
          <w:szCs w:val="22"/>
          <w:u w:color="B91211"/>
          <w14:textOutline w14:w="12700" w14:cap="flat" w14:cmpd="sng" w14:algn="ctr">
            <w14:noFill/>
            <w14:prstDash w14:val="solid"/>
            <w14:miter w14:lim="400000"/>
          </w14:textOutline>
        </w:rPr>
        <w:t>With thanks to Prof. Nigel Hart.</w:t>
      </w:r>
    </w:p>
    <w:p w14:paraId="3853B33C" w14:textId="77777777" w:rsidR="00353350" w:rsidRDefault="00353350">
      <w:pPr>
        <w:widowControl w:val="0"/>
        <w:rPr>
          <w:rStyle w:val="None"/>
          <w:rFonts w:ascii="Calibri" w:eastAsia="Calibri" w:hAnsi="Calibri" w:cs="Calibri"/>
          <w:b/>
          <w:bCs/>
          <w:color w:val="008000"/>
          <w:sz w:val="22"/>
          <w:szCs w:val="22"/>
          <w:u w:color="008000"/>
          <w14:textOutline w14:w="12700" w14:cap="flat" w14:cmpd="sng" w14:algn="ctr">
            <w14:noFill/>
            <w14:prstDash w14:val="solid"/>
            <w14:miter w14:lim="400000"/>
          </w14:textOutline>
        </w:rPr>
      </w:pPr>
    </w:p>
    <w:p w14:paraId="7E0FCEAC" w14:textId="77777777" w:rsidR="00353350" w:rsidRDefault="00000000">
      <w:pPr>
        <w:widowControl w:val="0"/>
      </w:pPr>
      <w:r>
        <w:rPr>
          <w:rStyle w:val="None"/>
          <w:rFonts w:ascii="Arial Unicode MS" w:hAnsi="Arial Unicode MS" w:cs="Arial Unicode MS"/>
          <w:color w:val="008000"/>
          <w:u w:color="008000"/>
          <w14:textOutline w14:w="12700" w14:cap="flat" w14:cmpd="sng" w14:algn="ctr">
            <w14:noFill/>
            <w14:prstDash w14:val="solid"/>
            <w14:miter w14:lim="400000"/>
          </w14:textOutline>
        </w:rPr>
        <w:br w:type="page"/>
      </w:r>
    </w:p>
    <w:p w14:paraId="3F78A06F" w14:textId="77777777" w:rsidR="00353350" w:rsidRDefault="00353350">
      <w:pPr>
        <w:widowControl w:val="0"/>
        <w:rPr>
          <w:rStyle w:val="None"/>
          <w:rFonts w:ascii="Arial Unicode MS" w:hAnsi="Arial Unicode MS" w:cs="Arial Unicode MS"/>
          <w:color w:val="008000"/>
          <w:u w:color="008000"/>
          <w14:textOutline w14:w="12700" w14:cap="flat" w14:cmpd="sng" w14:algn="ctr">
            <w14:noFill/>
            <w14:prstDash w14:val="solid"/>
            <w14:miter w14:lim="400000"/>
          </w14:textOutline>
        </w:rPr>
      </w:pPr>
    </w:p>
    <w:p w14:paraId="11AF9739" w14:textId="77777777" w:rsidR="00353350" w:rsidRDefault="00000000">
      <w:pPr>
        <w:widowControl w:val="0"/>
        <w:rPr>
          <w:rStyle w:val="None"/>
          <w:rFonts w:ascii="Calibri" w:eastAsia="Calibri" w:hAnsi="Calibri" w:cs="Calibri"/>
          <w:b/>
          <w:bCs/>
          <w:color w:val="008000"/>
          <w:sz w:val="22"/>
          <w:szCs w:val="22"/>
          <w:u w:color="008000"/>
          <w14:textOutline w14:w="12700" w14:cap="flat" w14:cmpd="sng" w14:algn="ctr">
            <w14:noFill/>
            <w14:prstDash w14:val="solid"/>
            <w14:miter w14:lim="400000"/>
          </w14:textOutline>
        </w:rPr>
      </w:pPr>
      <w:r>
        <w:rPr>
          <w:rStyle w:val="None"/>
          <w:rFonts w:ascii="Calibri" w:hAnsi="Calibri" w:cs="Arial Unicode MS"/>
          <w:b/>
          <w:bCs/>
          <w:color w:val="008000"/>
          <w:sz w:val="22"/>
          <w:szCs w:val="22"/>
          <w:u w:color="008000"/>
          <w14:textOutline w14:w="12700" w14:cap="flat" w14:cmpd="sng" w14:algn="ctr">
            <w14:noFill/>
            <w14:prstDash w14:val="solid"/>
            <w14:miter w14:lim="400000"/>
          </w14:textOutline>
        </w:rPr>
        <w:t>Q1 What do I do if I have symptoms of COVID?</w:t>
      </w:r>
    </w:p>
    <w:p w14:paraId="18491178" w14:textId="77777777" w:rsidR="00353350" w:rsidRDefault="00353350">
      <w:pPr>
        <w:widowControl w:val="0"/>
        <w:rPr>
          <w:rStyle w:val="None"/>
          <w:rFonts w:ascii="Calibri" w:eastAsia="Calibri" w:hAnsi="Calibri" w:cs="Calibri"/>
          <w:b/>
          <w:bCs/>
          <w:color w:val="000000"/>
          <w:sz w:val="22"/>
          <w:szCs w:val="22"/>
          <w:u w:color="B91211"/>
          <w14:textOutline w14:w="12700" w14:cap="flat" w14:cmpd="sng" w14:algn="ctr">
            <w14:noFill/>
            <w14:prstDash w14:val="solid"/>
            <w14:miter w14:lim="400000"/>
          </w14:textOutline>
        </w:rPr>
      </w:pPr>
    </w:p>
    <w:p w14:paraId="462FDF11" w14:textId="77777777" w:rsidR="00353350" w:rsidRDefault="00000000">
      <w:pPr>
        <w:widowControl w:val="0"/>
        <w:rPr>
          <w:rStyle w:val="None"/>
          <w:rFonts w:ascii="Calibri" w:eastAsia="Calibri" w:hAnsi="Calibri" w:cs="Calibri"/>
          <w:color w:val="000000"/>
          <w:sz w:val="22"/>
          <w:szCs w:val="22"/>
          <w:u w:color="B91211"/>
          <w14:textOutline w14:w="12700" w14:cap="flat" w14:cmpd="sng" w14:algn="ctr">
            <w14:noFill/>
            <w14:prstDash w14:val="solid"/>
            <w14:miter w14:lim="400000"/>
          </w14:textOutline>
        </w:rPr>
      </w:pPr>
      <w:r>
        <w:rPr>
          <w:rStyle w:val="None"/>
          <w:rFonts w:ascii="Calibri" w:hAnsi="Calibri" w:cs="Arial Unicode MS"/>
          <w:color w:val="000000"/>
          <w:sz w:val="22"/>
          <w:szCs w:val="22"/>
          <w:u w:color="B91211"/>
          <w14:textOutline w14:w="12700" w14:cap="flat" w14:cmpd="sng" w14:algn="ctr">
            <w14:noFill/>
            <w14:prstDash w14:val="solid"/>
            <w14:miter w14:lim="400000"/>
          </w14:textOutline>
        </w:rPr>
        <w:t>If you develop any symptoms of COVID (</w:t>
      </w:r>
      <w:proofErr w:type="gramStart"/>
      <w:r>
        <w:rPr>
          <w:rStyle w:val="None"/>
          <w:rFonts w:ascii="Calibri" w:hAnsi="Calibri" w:cs="Arial Unicode MS"/>
          <w:color w:val="000000"/>
          <w:sz w:val="22"/>
          <w:szCs w:val="22"/>
          <w:u w:color="B91211"/>
          <w14:textOutline w14:w="12700" w14:cap="flat" w14:cmpd="sng" w14:algn="ctr">
            <w14:noFill/>
            <w14:prstDash w14:val="solid"/>
            <w14:miter w14:lim="400000"/>
          </w14:textOutline>
        </w:rPr>
        <w:t>e.g.</w:t>
      </w:r>
      <w:proofErr w:type="gramEnd"/>
      <w:r>
        <w:rPr>
          <w:rStyle w:val="None"/>
          <w:rFonts w:ascii="Calibri" w:hAnsi="Calibri" w:cs="Arial Unicode MS"/>
          <w:color w:val="000000"/>
          <w:sz w:val="22"/>
          <w:szCs w:val="22"/>
          <w:u w:color="B91211"/>
          <w14:textOutline w14:w="12700" w14:cap="flat" w14:cmpd="sng" w14:algn="ctr">
            <w14:noFill/>
            <w14:prstDash w14:val="solid"/>
            <w14:miter w14:lim="400000"/>
          </w14:textOutline>
        </w:rPr>
        <w:t xml:space="preserve"> high temperature, coughing a lot for more than an hour, or having three coughing episodes in 24h or loss of taste or smell), then:</w:t>
      </w:r>
    </w:p>
    <w:p w14:paraId="358D6B0A" w14:textId="77777777" w:rsidR="00353350" w:rsidRDefault="00000000">
      <w:pPr>
        <w:numPr>
          <w:ilvl w:val="0"/>
          <w:numId w:val="6"/>
        </w:numPr>
        <w:rPr>
          <w:rFonts w:ascii="Calibri" w:hAnsi="Calibri" w:cs="Arial Unicode MS"/>
          <w:color w:val="000000"/>
          <w:sz w:val="22"/>
          <w:szCs w:val="22"/>
          <w:u w:color="000000"/>
          <w14:textOutline w14:w="12700" w14:cap="flat" w14:cmpd="sng" w14:algn="ctr">
            <w14:noFill/>
            <w14:prstDash w14:val="solid"/>
            <w14:miter w14:lim="400000"/>
          </w14:textOutline>
        </w:rPr>
      </w:pPr>
      <w:proofErr w:type="spellStart"/>
      <w:r>
        <w:rPr>
          <w:rStyle w:val="None"/>
          <w:rFonts w:ascii="Calibri" w:hAnsi="Calibri" w:cs="Arial Unicode MS"/>
          <w:b/>
          <w:bCs/>
          <w:color w:val="000000"/>
          <w:sz w:val="22"/>
          <w:szCs w:val="22"/>
          <w:u w:color="B91211"/>
          <w14:textOutline w14:w="12700" w14:cap="flat" w14:cmpd="sng" w14:algn="ctr">
            <w14:noFill/>
            <w14:prstDash w14:val="solid"/>
            <w14:miter w14:lim="400000"/>
          </w14:textOutline>
        </w:rPr>
        <w:t>self isolate</w:t>
      </w:r>
      <w:proofErr w:type="spellEnd"/>
      <w:r>
        <w:rPr>
          <w:rStyle w:val="None"/>
          <w:rFonts w:ascii="Calibri" w:hAnsi="Calibri" w:cs="Arial Unicode MS"/>
          <w:b/>
          <w:bCs/>
          <w:color w:val="000000"/>
          <w:sz w:val="22"/>
          <w:szCs w:val="22"/>
          <w:u w:color="B91211"/>
          <w14:textOutline w14:w="12700" w14:cap="flat" w14:cmpd="sng" w14:algn="ctr">
            <w14:noFill/>
            <w14:prstDash w14:val="solid"/>
            <w14:miter w14:lim="400000"/>
          </w14:textOutline>
        </w:rPr>
        <w:t xml:space="preserve"> right away</w:t>
      </w:r>
      <w:r>
        <w:rPr>
          <w:rStyle w:val="None"/>
          <w:rFonts w:ascii="Calibri" w:hAnsi="Calibri" w:cs="Arial Unicode MS"/>
          <w:color w:val="000000"/>
          <w:sz w:val="22"/>
          <w:szCs w:val="22"/>
          <w:u w:color="B91211"/>
          <w14:textOutline w14:w="12700" w14:cap="flat" w14:cmpd="sng" w14:algn="ctr">
            <w14:noFill/>
            <w14:prstDash w14:val="solid"/>
            <w14:miter w14:lim="400000"/>
          </w14:textOutline>
        </w:rPr>
        <w:t>. Put on a face covering, return to your accommodation immediately, avoiding public transport if possible.</w:t>
      </w:r>
    </w:p>
    <w:p w14:paraId="0D502CA3" w14:textId="77777777" w:rsidR="00353350" w:rsidRDefault="00000000">
      <w:pPr>
        <w:numPr>
          <w:ilvl w:val="1"/>
          <w:numId w:val="6"/>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shd w:val="clear" w:color="auto" w:fill="FFFFFF"/>
          <w14:textOutline w14:w="12700" w14:cap="flat" w14:cmpd="sng" w14:algn="ctr">
            <w14:noFill/>
            <w14:prstDash w14:val="solid"/>
            <w14:miter w14:lim="400000"/>
          </w14:textOutline>
        </w:rPr>
        <w:t>Where required on campus, the University can assist you in booking a special COVID-secure taxi to transport you home: call: 90975098 or 90975099. There will be a cost to you for this</w:t>
      </w:r>
    </w:p>
    <w:p w14:paraId="57CD2010" w14:textId="77777777" w:rsidR="00353350" w:rsidRDefault="00000000">
      <w:pPr>
        <w:numPr>
          <w:ilvl w:val="1"/>
          <w:numId w:val="6"/>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B91211"/>
          <w14:textOutline w14:w="12700" w14:cap="flat" w14:cmpd="sng" w14:algn="ctr">
            <w14:noFill/>
            <w14:prstDash w14:val="solid"/>
            <w14:miter w14:lim="400000"/>
          </w14:textOutline>
        </w:rPr>
        <w:t xml:space="preserve">If you are staying in Trust accommodation anywhere in NI, return to your Belfast accommodation / home </w:t>
      </w:r>
      <w:proofErr w:type="gramStart"/>
      <w:r>
        <w:rPr>
          <w:rStyle w:val="None"/>
          <w:rFonts w:ascii="Calibri" w:hAnsi="Calibri" w:cs="Arial Unicode MS"/>
          <w:color w:val="000000"/>
          <w:sz w:val="22"/>
          <w:szCs w:val="22"/>
          <w:u w:color="B91211"/>
          <w14:textOutline w14:w="12700" w14:cap="flat" w14:cmpd="sng" w14:algn="ctr">
            <w14:noFill/>
            <w14:prstDash w14:val="solid"/>
            <w14:miter w14:lim="400000"/>
          </w14:textOutline>
        </w:rPr>
        <w:t>if at all possible</w:t>
      </w:r>
      <w:proofErr w:type="gramEnd"/>
      <w:r>
        <w:rPr>
          <w:rStyle w:val="None"/>
          <w:rFonts w:ascii="Calibri" w:hAnsi="Calibri" w:cs="Arial Unicode MS"/>
          <w:color w:val="000000"/>
          <w:sz w:val="22"/>
          <w:szCs w:val="22"/>
          <w:u w:color="B91211"/>
          <w14:textOutline w14:w="12700" w14:cap="flat" w14:cmpd="sng" w14:algn="ctr">
            <w14:noFill/>
            <w14:prstDash w14:val="solid"/>
            <w14:miter w14:lim="400000"/>
          </w14:textOutline>
        </w:rPr>
        <w:t>. If you need to arrange a taxi, please contact Dr M Williams (</w:t>
      </w:r>
      <w:hyperlink r:id="rId9" w:history="1">
        <w:r>
          <w:rPr>
            <w:rStyle w:val="Hyperlink2"/>
            <w:rFonts w:ascii="Calibri" w:hAnsi="Calibri" w:cs="Arial Unicode MS"/>
            <w:sz w:val="22"/>
            <w:szCs w:val="22"/>
            <w14:textOutline w14:w="12700" w14:cap="flat" w14:cmpd="sng" w14:algn="ctr">
              <w14:noFill/>
              <w14:prstDash w14:val="solid"/>
              <w14:miter w14:lim="400000"/>
            </w14:textOutline>
          </w:rPr>
          <w:t>m.williams@qub.ac.uk</w:t>
        </w:r>
      </w:hyperlink>
      <w:r>
        <w:rPr>
          <w:rStyle w:val="None"/>
          <w:rFonts w:ascii="Calibri" w:hAnsi="Calibri" w:cs="Arial Unicode MS"/>
          <w:color w:val="000000"/>
          <w:sz w:val="22"/>
          <w:szCs w:val="22"/>
          <w:u w:color="B91211"/>
          <w14:textOutline w14:w="12700" w14:cap="flat" w14:cmpd="sng" w14:algn="ctr">
            <w14:noFill/>
            <w14:prstDash w14:val="solid"/>
            <w14:miter w14:lim="400000"/>
          </w14:textOutline>
        </w:rPr>
        <w:t>), or Prof N Kennedy (</w:t>
      </w:r>
      <w:hyperlink r:id="rId10" w:history="1">
        <w:r>
          <w:rPr>
            <w:rStyle w:val="Hyperlink2"/>
            <w:rFonts w:ascii="Calibri" w:hAnsi="Calibri" w:cs="Arial Unicode MS"/>
            <w:sz w:val="22"/>
            <w:szCs w:val="22"/>
            <w14:textOutline w14:w="12700" w14:cap="flat" w14:cmpd="sng" w14:algn="ctr">
              <w14:noFill/>
              <w14:prstDash w14:val="solid"/>
              <w14:miter w14:lim="400000"/>
            </w14:textOutline>
          </w:rPr>
          <w:t>n.kennedy@qub.ac.uk</w:t>
        </w:r>
      </w:hyperlink>
      <w:r>
        <w:rPr>
          <w:rStyle w:val="None"/>
          <w:rFonts w:ascii="Calibri" w:hAnsi="Calibri" w:cs="Arial Unicode MS"/>
          <w:color w:val="000000"/>
          <w:sz w:val="22"/>
          <w:szCs w:val="22"/>
          <w:u w:color="B91211"/>
          <w14:textOutline w14:w="12700" w14:cap="flat" w14:cmpd="sng" w14:algn="ctr">
            <w14:noFill/>
            <w14:prstDash w14:val="solid"/>
            <w14:miter w14:lim="400000"/>
          </w14:textOutline>
        </w:rPr>
        <w:t xml:space="preserve">) or the CME Manager, </w:t>
      </w:r>
      <w:proofErr w:type="spellStart"/>
      <w:r>
        <w:rPr>
          <w:rStyle w:val="None"/>
          <w:rFonts w:ascii="Calibri" w:hAnsi="Calibri" w:cs="Arial Unicode MS"/>
          <w:color w:val="000000"/>
          <w:sz w:val="22"/>
          <w:szCs w:val="22"/>
          <w:u w:color="B91211"/>
          <w14:textOutline w14:w="12700" w14:cap="flat" w14:cmpd="sng" w14:algn="ctr">
            <w14:noFill/>
            <w14:prstDash w14:val="solid"/>
            <w14:miter w14:lim="400000"/>
          </w14:textOutline>
        </w:rPr>
        <w:t>Mrs</w:t>
      </w:r>
      <w:proofErr w:type="spellEnd"/>
      <w:r>
        <w:rPr>
          <w:rStyle w:val="None"/>
          <w:rFonts w:ascii="Calibri" w:hAnsi="Calibri" w:cs="Arial Unicode MS"/>
          <w:color w:val="000000"/>
          <w:sz w:val="22"/>
          <w:szCs w:val="22"/>
          <w:u w:color="B91211"/>
          <w14:textOutline w14:w="12700" w14:cap="flat" w14:cmpd="sng" w14:algn="ctr">
            <w14:noFill/>
            <w14:prstDash w14:val="solid"/>
            <w14:miter w14:lim="400000"/>
          </w14:textOutline>
        </w:rPr>
        <w:t xml:space="preserve"> B McKevitt (</w:t>
      </w:r>
      <w:hyperlink r:id="rId11" w:history="1">
        <w:r>
          <w:rPr>
            <w:rStyle w:val="Hyperlink2"/>
            <w:rFonts w:ascii="Calibri" w:hAnsi="Calibri" w:cs="Arial Unicode MS"/>
            <w:sz w:val="22"/>
            <w:szCs w:val="22"/>
            <w14:textOutline w14:w="12700" w14:cap="flat" w14:cmpd="sng" w14:algn="ctr">
              <w14:noFill/>
              <w14:prstDash w14:val="solid"/>
              <w14:miter w14:lim="400000"/>
            </w14:textOutline>
          </w:rPr>
          <w:t>B.McKevitt@qub.ac.uk</w:t>
        </w:r>
      </w:hyperlink>
      <w:r>
        <w:rPr>
          <w:rStyle w:val="None"/>
          <w:rFonts w:ascii="Calibri" w:hAnsi="Calibri" w:cs="Arial Unicode MS"/>
          <w:color w:val="000000"/>
          <w:sz w:val="22"/>
          <w:szCs w:val="22"/>
          <w:u w:color="B91211"/>
          <w14:textOutline w14:w="12700" w14:cap="flat" w14:cmpd="sng" w14:algn="ctr">
            <w14:noFill/>
            <w14:prstDash w14:val="solid"/>
            <w14:miter w14:lim="400000"/>
          </w14:textOutline>
        </w:rPr>
        <w:t xml:space="preserve">). There will </w:t>
      </w:r>
      <w:r>
        <w:rPr>
          <w:rStyle w:val="None"/>
          <w:rFonts w:ascii="Calibri" w:hAnsi="Calibri" w:cs="Arial Unicode MS"/>
          <w:i/>
          <w:iCs/>
          <w:color w:val="000000"/>
          <w:sz w:val="22"/>
          <w:szCs w:val="22"/>
          <w:u w:color="B91211"/>
          <w14:textOutline w14:w="12700" w14:cap="flat" w14:cmpd="sng" w14:algn="ctr">
            <w14:noFill/>
            <w14:prstDash w14:val="solid"/>
            <w14:miter w14:lim="400000"/>
          </w14:textOutline>
        </w:rPr>
        <w:t>not</w:t>
      </w:r>
      <w:r>
        <w:rPr>
          <w:rStyle w:val="None"/>
          <w:rFonts w:ascii="Calibri" w:hAnsi="Calibri" w:cs="Arial Unicode MS"/>
          <w:color w:val="000000"/>
          <w:sz w:val="22"/>
          <w:szCs w:val="22"/>
          <w:u w:color="B91211"/>
          <w14:textOutline w14:w="12700" w14:cap="flat" w14:cmpd="sng" w14:algn="ctr">
            <w14:noFill/>
            <w14:prstDash w14:val="solid"/>
            <w14:miter w14:lim="400000"/>
          </w14:textOutline>
        </w:rPr>
        <w:t xml:space="preserve"> necessarily be a cost to you for this taxi.</w:t>
      </w:r>
    </w:p>
    <w:p w14:paraId="7353DE26" w14:textId="77777777" w:rsidR="00353350" w:rsidRDefault="00353350">
      <w:pPr>
        <w:rPr>
          <w:rStyle w:val="None"/>
          <w:rFonts w:ascii="Calibri" w:eastAsia="Calibri" w:hAnsi="Calibri" w:cs="Calibri"/>
          <w:color w:val="000000"/>
          <w:sz w:val="22"/>
          <w:szCs w:val="22"/>
          <w:u w:color="000000"/>
          <w:shd w:val="clear" w:color="auto" w:fill="FFFFFF"/>
          <w14:textOutline w14:w="12700" w14:cap="flat" w14:cmpd="sng" w14:algn="ctr">
            <w14:noFill/>
            <w14:prstDash w14:val="solid"/>
            <w14:miter w14:lim="400000"/>
          </w14:textOutline>
        </w:rPr>
      </w:pPr>
    </w:p>
    <w:p w14:paraId="737E5DEC" w14:textId="77777777" w:rsidR="00353350" w:rsidRDefault="00000000">
      <w:pPr>
        <w:numPr>
          <w:ilvl w:val="0"/>
          <w:numId w:val="6"/>
        </w:numPr>
        <w:rPr>
          <w:rFonts w:ascii="Calibri" w:hAnsi="Calibri" w:cs="Arial Unicode MS"/>
          <w:b/>
          <w:bC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b/>
          <w:bCs/>
          <w:color w:val="000000"/>
          <w:sz w:val="22"/>
          <w:szCs w:val="22"/>
          <w:u w:color="000000"/>
          <w:shd w:val="clear" w:color="auto" w:fill="FFFFFF"/>
          <w14:textOutline w14:w="12700" w14:cap="flat" w14:cmpd="sng" w14:algn="ctr">
            <w14:noFill/>
            <w14:prstDash w14:val="solid"/>
            <w14:miter w14:lim="400000"/>
          </w14:textOutline>
        </w:rPr>
        <w:t>do a lateral flow test</w:t>
      </w:r>
    </w:p>
    <w:p w14:paraId="51E62C55" w14:textId="77777777" w:rsidR="00353350" w:rsidRDefault="00000000">
      <w:pPr>
        <w:widowControl w:val="0"/>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eastAsia="Calibri" w:hAnsi="Calibri" w:cs="Calibri"/>
          <w:b/>
          <w:bCs/>
          <w:color w:val="000000"/>
          <w:sz w:val="16"/>
          <w:szCs w:val="16"/>
          <w:u w:color="B91211"/>
          <w14:textOutline w14:w="12700" w14:cap="flat" w14:cmpd="sng" w14:algn="ctr">
            <w14:noFill/>
            <w14:prstDash w14:val="solid"/>
            <w14:miter w14:lim="400000"/>
          </w14:textOutline>
        </w:rPr>
        <w:tab/>
      </w:r>
      <w:r>
        <w:rPr>
          <w:rStyle w:val="None"/>
          <w:rFonts w:ascii="Calibri" w:hAnsi="Calibri" w:cs="Arial Unicode MS"/>
          <w:color w:val="000000"/>
          <w:sz w:val="22"/>
          <w:szCs w:val="22"/>
          <w:u w:color="000000"/>
          <w14:textOutline w14:w="12700" w14:cap="flat" w14:cmpd="sng" w14:algn="ctr">
            <w14:noFill/>
            <w14:prstDash w14:val="solid"/>
            <w14:miter w14:lim="400000"/>
          </w14:textOutline>
        </w:rPr>
        <w:t>Lateral flow tests are no longer available from QUB, but can be obtained:</w:t>
      </w:r>
    </w:p>
    <w:p w14:paraId="063F8DA0" w14:textId="77777777" w:rsidR="00353350" w:rsidRDefault="00000000">
      <w:pPr>
        <w:widowControl w:val="0"/>
        <w:numPr>
          <w:ilvl w:val="1"/>
          <w:numId w:val="2"/>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from some Pharmacies</w:t>
      </w:r>
    </w:p>
    <w:p w14:paraId="4F28F74F" w14:textId="77777777" w:rsidR="00353350" w:rsidRDefault="00000000">
      <w:pPr>
        <w:widowControl w:val="0"/>
        <w:numPr>
          <w:ilvl w:val="1"/>
          <w:numId w:val="2"/>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by ordering online:</w:t>
      </w:r>
    </w:p>
    <w:p w14:paraId="71A476C6" w14:textId="77777777" w:rsidR="00353350" w:rsidRDefault="00000000">
      <w:pPr>
        <w:widowControl w:val="0"/>
        <w:numPr>
          <w:ilvl w:val="2"/>
          <w:numId w:val="2"/>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see the </w:t>
      </w:r>
      <w:proofErr w:type="spellStart"/>
      <w:r>
        <w:rPr>
          <w:rStyle w:val="None"/>
          <w:rFonts w:ascii="Calibri" w:hAnsi="Calibri" w:cs="Arial Unicode MS"/>
          <w:color w:val="000000"/>
          <w:sz w:val="22"/>
          <w:szCs w:val="22"/>
          <w:u w:color="000000"/>
          <w14:textOutline w14:w="12700" w14:cap="flat" w14:cmpd="sng" w14:algn="ctr">
            <w14:noFill/>
            <w14:prstDash w14:val="solid"/>
            <w14:miter w14:lim="400000"/>
          </w14:textOutline>
        </w:rPr>
        <w:t>nidrect</w:t>
      </w:r>
      <w:proofErr w:type="spellEnd"/>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 website for details: </w:t>
      </w:r>
      <w:hyperlink r:id="rId12" w:history="1">
        <w:r>
          <w:rPr>
            <w:rStyle w:val="Hyperlink2"/>
            <w:rFonts w:ascii="Calibri" w:hAnsi="Calibri" w:cs="Arial Unicode MS"/>
            <w:sz w:val="22"/>
            <w:szCs w:val="22"/>
            <w14:textOutline w14:w="12700" w14:cap="flat" w14:cmpd="sng" w14:algn="ctr">
              <w14:noFill/>
              <w14:prstDash w14:val="solid"/>
              <w14:miter w14:lim="400000"/>
            </w14:textOutline>
          </w:rPr>
          <w:t>https://www.gov.uk/order-coronavirus-rapid-lateral-flow-tests</w:t>
        </w:r>
      </w:hyperlink>
    </w:p>
    <w:p w14:paraId="4D6D8B68" w14:textId="77777777" w:rsidR="00353350" w:rsidRDefault="00000000">
      <w:pPr>
        <w:widowControl w:val="0"/>
        <w:numPr>
          <w:ilvl w:val="2"/>
          <w:numId w:val="2"/>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or here: </w:t>
      </w:r>
      <w:hyperlink r:id="rId13" w:history="1">
        <w:r>
          <w:rPr>
            <w:rStyle w:val="Hyperlink2"/>
            <w:rFonts w:ascii="Calibri" w:hAnsi="Calibri" w:cs="Arial Unicode MS"/>
            <w:sz w:val="22"/>
            <w:szCs w:val="22"/>
            <w14:textOutline w14:w="12700" w14:cap="flat" w14:cmpd="sng" w14:algn="ctr">
              <w14:noFill/>
              <w14:prstDash w14:val="solid"/>
              <w14:miter w14:lim="400000"/>
            </w14:textOutline>
          </w:rPr>
          <w:t>https://www.nhs.uk/conditions/coronavirus-covid-19/testing/</w:t>
        </w:r>
      </w:hyperlink>
    </w:p>
    <w:p w14:paraId="7E89E9D2" w14:textId="77777777" w:rsidR="00353350" w:rsidRDefault="00000000">
      <w:pPr>
        <w:widowControl w:val="0"/>
        <w:numPr>
          <w:ilvl w:val="1"/>
          <w:numId w:val="2"/>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by </w:t>
      </w:r>
      <w:proofErr w:type="spellStart"/>
      <w:r>
        <w:rPr>
          <w:rStyle w:val="None"/>
          <w:rFonts w:ascii="Calibri" w:hAnsi="Calibri" w:cs="Arial Unicode MS"/>
          <w:color w:val="000000"/>
          <w:sz w:val="22"/>
          <w:szCs w:val="22"/>
          <w:u w:color="000000"/>
          <w14:textOutline w14:w="12700" w14:cap="flat" w14:cmpd="sng" w14:algn="ctr">
            <w14:noFill/>
            <w14:prstDash w14:val="solid"/>
            <w14:miter w14:lim="400000"/>
          </w14:textOutline>
        </w:rPr>
        <w:t>dialling</w:t>
      </w:r>
      <w:proofErr w:type="spellEnd"/>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 119</w:t>
      </w:r>
    </w:p>
    <w:p w14:paraId="0BDC23B7" w14:textId="77777777" w:rsidR="00353350" w:rsidRDefault="00353350">
      <w:pPr>
        <w:rPr>
          <w:rStyle w:val="None"/>
          <w:rFonts w:ascii="Calibri" w:eastAsia="Calibri" w:hAnsi="Calibri" w:cs="Calibri"/>
          <w:color w:val="000000"/>
          <w:sz w:val="22"/>
          <w:szCs w:val="22"/>
          <w:u w:color="000000"/>
          <w:shd w:val="clear" w:color="auto" w:fill="FFFFFF"/>
          <w14:textOutline w14:w="12700" w14:cap="flat" w14:cmpd="sng" w14:algn="ctr">
            <w14:noFill/>
            <w14:prstDash w14:val="solid"/>
            <w14:miter w14:lim="400000"/>
          </w14:textOutline>
        </w:rPr>
      </w:pPr>
    </w:p>
    <w:p w14:paraId="1752D1DD" w14:textId="77777777" w:rsidR="00353350" w:rsidRDefault="00000000">
      <w:pPr>
        <w:widowControl w:val="0"/>
        <w:tabs>
          <w:tab w:val="left" w:pos="1660"/>
          <w:tab w:val="left" w:pos="2160"/>
        </w:tabs>
        <w:ind w:left="720"/>
        <w:rPr>
          <w:rStyle w:val="None"/>
          <w:rFonts w:eastAsia="Times New Roman"/>
          <w:color w:val="000000"/>
          <w:u w:color="B91211"/>
          <w14:textOutline w14:w="12700" w14:cap="flat" w14:cmpd="sng" w14:algn="ctr">
            <w14:noFill/>
            <w14:prstDash w14:val="solid"/>
            <w14:miter w14:lim="400000"/>
          </w14:textOutline>
        </w:rPr>
      </w:pPr>
      <w:r>
        <w:rPr>
          <w:rStyle w:val="None"/>
          <w:rFonts w:ascii="Calibri" w:hAnsi="Calibri" w:cs="Arial Unicode MS"/>
          <w:color w:val="000000"/>
          <w:sz w:val="22"/>
          <w:szCs w:val="22"/>
          <w:u w:color="B91211"/>
          <w14:textOutline w14:w="12700" w14:cap="flat" w14:cmpd="sng" w14:algn="ctr">
            <w14:noFill/>
            <w14:prstDash w14:val="solid"/>
            <w14:miter w14:lim="400000"/>
          </w14:textOutline>
        </w:rPr>
        <w:t>If the result is negative, then you can return to placement if you haven't had a fever for over 48 hours.</w:t>
      </w:r>
    </w:p>
    <w:p w14:paraId="5F49CF78" w14:textId="77777777" w:rsidR="00353350" w:rsidRDefault="00353350">
      <w:pPr>
        <w:pStyle w:val="Default"/>
        <w:spacing w:before="0" w:line="240" w:lineRule="auto"/>
        <w:rPr>
          <w:rStyle w:val="None"/>
          <w:rFonts w:ascii="Calibri" w:eastAsia="Calibri" w:hAnsi="Calibri" w:cs="Calibri"/>
          <w:b/>
          <w:bCs/>
          <w:color w:val="008000"/>
          <w:sz w:val="22"/>
          <w:szCs w:val="22"/>
          <w:u w:val="single" w:color="008000"/>
          <w:lang w:val="en-US"/>
        </w:rPr>
      </w:pPr>
    </w:p>
    <w:p w14:paraId="2DA913AC" w14:textId="77777777" w:rsidR="00353350" w:rsidRDefault="00000000">
      <w:pPr>
        <w:numPr>
          <w:ilvl w:val="0"/>
          <w:numId w:val="7"/>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b/>
          <w:bCs/>
          <w:color w:val="000000"/>
          <w:sz w:val="22"/>
          <w:szCs w:val="22"/>
          <w:u w:color="B91211"/>
          <w14:textOutline w14:w="12700" w14:cap="flat" w14:cmpd="sng" w14:algn="ctr">
            <w14:noFill/>
            <w14:prstDash w14:val="solid"/>
            <w14:miter w14:lim="400000"/>
          </w14:textOutline>
        </w:rPr>
        <w:t xml:space="preserve">as soon as possible, inform ALL of </w:t>
      </w:r>
      <w:proofErr w:type="gramStart"/>
      <w:r>
        <w:rPr>
          <w:rStyle w:val="None"/>
          <w:rFonts w:ascii="Calibri" w:hAnsi="Calibri" w:cs="Arial Unicode MS"/>
          <w:b/>
          <w:bCs/>
          <w:color w:val="000000"/>
          <w:sz w:val="22"/>
          <w:szCs w:val="22"/>
          <w:u w:color="B91211"/>
          <w14:textOutline w14:w="12700" w14:cap="flat" w14:cmpd="sng" w14:algn="ctr">
            <w14:noFill/>
            <w14:prstDash w14:val="solid"/>
            <w14:miter w14:lim="400000"/>
          </w14:textOutline>
        </w:rPr>
        <w:t>groups</w:t>
      </w:r>
      <w:proofErr w:type="gramEnd"/>
      <w:r>
        <w:rPr>
          <w:rStyle w:val="None"/>
          <w:rFonts w:ascii="Calibri" w:hAnsi="Calibri" w:cs="Arial Unicode MS"/>
          <w:b/>
          <w:bCs/>
          <w:color w:val="000000"/>
          <w:sz w:val="22"/>
          <w:szCs w:val="22"/>
          <w:u w:color="B91211"/>
          <w14:textOutline w14:w="12700" w14:cap="flat" w14:cmpd="sng" w14:algn="ctr">
            <w14:noFill/>
            <w14:prstDash w14:val="solid"/>
            <w14:miter w14:lim="400000"/>
          </w14:textOutline>
        </w:rPr>
        <w:t xml:space="preserve"> a, b and c below that you are </w:t>
      </w:r>
      <w:proofErr w:type="spellStart"/>
      <w:r>
        <w:rPr>
          <w:rStyle w:val="None"/>
          <w:rFonts w:ascii="Calibri" w:hAnsi="Calibri" w:cs="Arial Unicode MS"/>
          <w:b/>
          <w:bCs/>
          <w:color w:val="000000"/>
          <w:sz w:val="22"/>
          <w:szCs w:val="22"/>
          <w:u w:color="B91211"/>
          <w14:textOutline w14:w="12700" w14:cap="flat" w14:cmpd="sng" w14:algn="ctr">
            <w14:noFill/>
            <w14:prstDash w14:val="solid"/>
            <w14:miter w14:lim="400000"/>
          </w14:textOutline>
        </w:rPr>
        <w:t>self isolating</w:t>
      </w:r>
      <w:proofErr w:type="spellEnd"/>
      <w:r>
        <w:rPr>
          <w:rStyle w:val="None"/>
          <w:rFonts w:ascii="Calibri" w:hAnsi="Calibri" w:cs="Arial Unicode MS"/>
          <w:b/>
          <w:bCs/>
          <w:color w:val="000000"/>
          <w:sz w:val="22"/>
          <w:szCs w:val="22"/>
          <w:u w:color="B91211"/>
          <w14:textOutline w14:w="12700" w14:cap="flat" w14:cmpd="sng" w14:algn="ctr">
            <w14:noFill/>
            <w14:prstDash w14:val="solid"/>
            <w14:miter w14:lim="400000"/>
          </w14:textOutline>
        </w:rPr>
        <w:t xml:space="preserve"> while arranging a test:</w:t>
      </w:r>
    </w:p>
    <w:p w14:paraId="4A648899" w14:textId="77777777" w:rsidR="00353350" w:rsidRDefault="00000000">
      <w:pPr>
        <w:numPr>
          <w:ilvl w:val="1"/>
          <w:numId w:val="6"/>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If you are on Clinical Placement, you must inform your Clinical Supervisor AND the Trust's Undergraduate Office / GP Practice about your result </w:t>
      </w:r>
      <w:r>
        <w:rPr>
          <w:rStyle w:val="None"/>
          <w:rFonts w:ascii="Calibri" w:hAnsi="Calibri" w:cs="Arial Unicode MS"/>
          <w:color w:val="000000"/>
          <w:sz w:val="22"/>
          <w:szCs w:val="22"/>
          <w:u w:val="single" w:color="000000"/>
          <w14:textOutline w14:w="12700" w14:cap="flat" w14:cmpd="sng" w14:algn="ctr">
            <w14:noFill/>
            <w14:prstDash w14:val="solid"/>
            <w14:miter w14:lim="400000"/>
          </w14:textOutline>
        </w:rPr>
        <w:t>as soon as possible</w:t>
      </w:r>
    </w:p>
    <w:p w14:paraId="0DD92AA1" w14:textId="77777777" w:rsidR="00353350" w:rsidRDefault="00000000">
      <w:pPr>
        <w:numPr>
          <w:ilvl w:val="1"/>
          <w:numId w:val="6"/>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shd w:val="clear" w:color="auto" w:fill="FFFFFF"/>
          <w14:textOutline w14:w="12700" w14:cap="flat" w14:cmpd="sng" w14:algn="ctr">
            <w14:noFill/>
            <w14:prstDash w14:val="solid"/>
            <w14:miter w14:lim="400000"/>
          </w14:textOutline>
        </w:rPr>
        <w:t>Follow the usual CME procedures for reporting absences - see the QUB Medical Education portal for details, specifically under the ‘Professionalism’ tab. You can self-certify for up to five days’ absence.</w:t>
      </w:r>
    </w:p>
    <w:p w14:paraId="5F451C2E" w14:textId="77777777" w:rsidR="00353350" w:rsidRDefault="00000000">
      <w:pPr>
        <w:numPr>
          <w:ilvl w:val="1"/>
          <w:numId w:val="6"/>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Please let Dr Williams (</w:t>
      </w:r>
      <w:hyperlink r:id="rId14" w:history="1">
        <w:r>
          <w:rPr>
            <w:rStyle w:val="Hyperlink2"/>
            <w:rFonts w:ascii="Calibri" w:hAnsi="Calibri" w:cs="Arial Unicode MS"/>
            <w:sz w:val="22"/>
            <w:szCs w:val="22"/>
            <w14:textOutline w14:w="12700" w14:cap="flat" w14:cmpd="sng" w14:algn="ctr">
              <w14:noFill/>
              <w14:prstDash w14:val="solid"/>
              <w14:miter w14:lim="400000"/>
            </w14:textOutline>
          </w:rPr>
          <w:t>m.williams@qub.ac.uk</w:t>
        </w:r>
      </w:hyperlink>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 and </w:t>
      </w:r>
      <w:proofErr w:type="spellStart"/>
      <w:r>
        <w:rPr>
          <w:rStyle w:val="None"/>
          <w:rFonts w:ascii="Calibri" w:hAnsi="Calibri" w:cs="Arial Unicode MS"/>
          <w:color w:val="000000"/>
          <w:sz w:val="22"/>
          <w:szCs w:val="22"/>
          <w:u w:color="000000"/>
          <w14:textOutline w14:w="12700" w14:cap="flat" w14:cmpd="sng" w14:algn="ctr">
            <w14:noFill/>
            <w14:prstDash w14:val="solid"/>
            <w14:miter w14:lim="400000"/>
          </w14:textOutline>
        </w:rPr>
        <w:t>Ms</w:t>
      </w:r>
      <w:proofErr w:type="spellEnd"/>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 Lewis (</w:t>
      </w:r>
      <w:hyperlink r:id="rId15" w:history="1">
        <w:r>
          <w:rPr>
            <w:rStyle w:val="Hyperlink3"/>
            <w:rFonts w:ascii="Calibri" w:hAnsi="Calibri" w:cs="Arial Unicode MS"/>
            <w:sz w:val="22"/>
            <w:szCs w:val="22"/>
            <w14:textOutline w14:w="12700" w14:cap="flat" w14:cmpd="sng" w14:algn="ctr">
              <w14:noFill/>
              <w14:prstDash w14:val="solid"/>
              <w14:miter w14:lim="400000"/>
            </w14:textOutline>
          </w:rPr>
          <w:t>p.lewis@qub.ac.uk</w:t>
        </w:r>
      </w:hyperlink>
      <w:r>
        <w:rPr>
          <w:rStyle w:val="None"/>
          <w:rFonts w:ascii="Calibri" w:hAnsi="Calibri" w:cs="Arial Unicode MS"/>
          <w:color w:val="000000"/>
          <w:sz w:val="22"/>
          <w:szCs w:val="22"/>
          <w:u w:color="000000"/>
          <w14:textOutline w14:w="12700" w14:cap="flat" w14:cmpd="sng" w14:algn="ctr">
            <w14:noFill/>
            <w14:prstDash w14:val="solid"/>
            <w14:miter w14:lim="400000"/>
          </w14:textOutline>
        </w:rPr>
        <w:t>) in the CME know</w:t>
      </w:r>
    </w:p>
    <w:p w14:paraId="79570BAA" w14:textId="77777777" w:rsidR="00353350" w:rsidRDefault="00353350">
      <w:pPr>
        <w:pStyle w:val="Default"/>
        <w:spacing w:before="0" w:line="240" w:lineRule="auto"/>
        <w:rPr>
          <w:rStyle w:val="None"/>
          <w:rFonts w:ascii="Calibri" w:eastAsia="Calibri" w:hAnsi="Calibri" w:cs="Calibri"/>
          <w:b/>
          <w:bCs/>
          <w:color w:val="008000"/>
          <w:sz w:val="22"/>
          <w:szCs w:val="22"/>
          <w:u w:val="single" w:color="008000"/>
          <w:lang w:val="en-US"/>
        </w:rPr>
      </w:pPr>
    </w:p>
    <w:p w14:paraId="1B677BBC" w14:textId="77777777" w:rsidR="00353350" w:rsidRDefault="00353350">
      <w:pPr>
        <w:pStyle w:val="Default"/>
        <w:spacing w:before="0" w:line="240" w:lineRule="auto"/>
        <w:rPr>
          <w:rStyle w:val="None"/>
          <w:rFonts w:ascii="Calibri" w:eastAsia="Calibri" w:hAnsi="Calibri" w:cs="Calibri"/>
          <w:b/>
          <w:bCs/>
          <w:color w:val="008000"/>
          <w:sz w:val="22"/>
          <w:szCs w:val="22"/>
          <w:u w:val="single" w:color="008000"/>
          <w:lang w:val="en-US"/>
        </w:rPr>
      </w:pPr>
    </w:p>
    <w:p w14:paraId="6C02A240" w14:textId="77777777" w:rsidR="00353350" w:rsidRDefault="00000000">
      <w:pPr>
        <w:pStyle w:val="Default"/>
        <w:spacing w:before="0" w:line="240" w:lineRule="auto"/>
      </w:pPr>
      <w:r>
        <w:rPr>
          <w:rStyle w:val="None"/>
          <w:rFonts w:ascii="Arial Unicode MS" w:eastAsia="Arial Unicode MS" w:hAnsi="Arial Unicode MS" w:cs="Arial Unicode MS"/>
          <w:color w:val="008000"/>
          <w:u w:val="single" w:color="008000"/>
          <w:lang w:val="en-US"/>
        </w:rPr>
        <w:br w:type="page"/>
      </w:r>
    </w:p>
    <w:p w14:paraId="3C1771FA" w14:textId="77777777" w:rsidR="00353350" w:rsidRDefault="00353350">
      <w:pPr>
        <w:pStyle w:val="Default"/>
        <w:spacing w:before="0" w:line="240" w:lineRule="auto"/>
        <w:rPr>
          <w:rStyle w:val="None"/>
          <w:rFonts w:ascii="Arial Unicode MS" w:eastAsia="Arial Unicode MS" w:hAnsi="Arial Unicode MS" w:cs="Arial Unicode MS"/>
          <w:color w:val="008000"/>
          <w:u w:val="single" w:color="008000"/>
          <w:lang w:val="en-US"/>
        </w:rPr>
      </w:pPr>
    </w:p>
    <w:p w14:paraId="6A7C600E" w14:textId="77777777" w:rsidR="00353350" w:rsidRDefault="00000000">
      <w:pPr>
        <w:pStyle w:val="Default"/>
        <w:spacing w:before="0" w:line="240" w:lineRule="auto"/>
        <w:rPr>
          <w:rStyle w:val="None"/>
          <w:rFonts w:ascii="Calibri" w:eastAsia="Calibri" w:hAnsi="Calibri" w:cs="Calibri"/>
          <w:b/>
          <w:bCs/>
          <w:color w:val="008000"/>
          <w:sz w:val="22"/>
          <w:szCs w:val="22"/>
          <w:u w:val="single" w:color="008000"/>
          <w:lang w:val="en-US"/>
        </w:rPr>
      </w:pPr>
      <w:r>
        <w:rPr>
          <w:rStyle w:val="None"/>
          <w:rFonts w:ascii="Calibri" w:hAnsi="Calibri"/>
          <w:b/>
          <w:bCs/>
          <w:color w:val="008000"/>
          <w:sz w:val="22"/>
          <w:szCs w:val="22"/>
          <w:u w:color="008000"/>
          <w:lang w:val="en-US"/>
        </w:rPr>
        <w:t>Q2 What do I do if I test positive for COVID 19?</w:t>
      </w:r>
    </w:p>
    <w:p w14:paraId="407DE9EE" w14:textId="77777777" w:rsidR="00353350" w:rsidRDefault="00353350">
      <w:pPr>
        <w:pStyle w:val="Default"/>
        <w:spacing w:before="0" w:line="240" w:lineRule="auto"/>
        <w:rPr>
          <w:rStyle w:val="None"/>
          <w:rFonts w:ascii="Calibri" w:eastAsia="Calibri" w:hAnsi="Calibri" w:cs="Calibri"/>
          <w:b/>
          <w:bCs/>
          <w:color w:val="008000"/>
          <w:sz w:val="22"/>
          <w:szCs w:val="22"/>
          <w:u w:val="single" w:color="008000"/>
          <w:lang w:val="en-US"/>
        </w:rPr>
      </w:pPr>
    </w:p>
    <w:p w14:paraId="39841811" w14:textId="77777777" w:rsidR="00353350" w:rsidRDefault="00000000">
      <w:pPr>
        <w:pStyle w:val="Default"/>
        <w:spacing w:before="0" w:line="240" w:lineRule="auto"/>
        <w:rPr>
          <w:rStyle w:val="None"/>
          <w:rFonts w:ascii="Calibri" w:eastAsia="Calibri" w:hAnsi="Calibri" w:cs="Calibri"/>
          <w:sz w:val="22"/>
          <w:szCs w:val="22"/>
          <w:u w:color="B91211"/>
          <w:shd w:val="clear" w:color="auto" w:fill="FFFFFF"/>
          <w:lang w:val="en-US"/>
        </w:rPr>
      </w:pPr>
      <w:r>
        <w:rPr>
          <w:rStyle w:val="None"/>
          <w:rFonts w:ascii="Calibri" w:hAnsi="Calibri"/>
          <w:sz w:val="22"/>
          <w:szCs w:val="22"/>
          <w:u w:color="008000"/>
          <w:lang w:val="en-US"/>
        </w:rPr>
        <w:t>A</w:t>
      </w:r>
      <w:r>
        <w:rPr>
          <w:rStyle w:val="None"/>
          <w:rFonts w:ascii="Calibri" w:hAnsi="Calibri"/>
          <w:sz w:val="22"/>
          <w:szCs w:val="22"/>
          <w:u w:color="B91211"/>
          <w:lang w:val="en-US"/>
        </w:rPr>
        <w:t xml:space="preserve">s soon as possible, inform ALL of </w:t>
      </w:r>
      <w:proofErr w:type="gramStart"/>
      <w:r>
        <w:rPr>
          <w:rStyle w:val="None"/>
          <w:rFonts w:ascii="Calibri" w:hAnsi="Calibri"/>
          <w:sz w:val="22"/>
          <w:szCs w:val="22"/>
          <w:u w:color="B91211"/>
          <w:lang w:val="en-US"/>
        </w:rPr>
        <w:t>groups</w:t>
      </w:r>
      <w:proofErr w:type="gramEnd"/>
      <w:r>
        <w:rPr>
          <w:rStyle w:val="None"/>
          <w:rFonts w:ascii="Calibri" w:hAnsi="Calibri"/>
          <w:sz w:val="22"/>
          <w:szCs w:val="22"/>
          <w:u w:color="B91211"/>
          <w:lang w:val="en-US"/>
        </w:rPr>
        <w:t xml:space="preserve"> a, b and c below:</w:t>
      </w:r>
    </w:p>
    <w:p w14:paraId="1B9C1E64" w14:textId="77777777" w:rsidR="00353350" w:rsidRDefault="00000000">
      <w:pPr>
        <w:pStyle w:val="Default"/>
        <w:numPr>
          <w:ilvl w:val="0"/>
          <w:numId w:val="9"/>
        </w:numPr>
        <w:spacing w:before="0" w:line="240" w:lineRule="auto"/>
        <w:rPr>
          <w:rFonts w:ascii="Calibri" w:hAnsi="Calibri"/>
          <w:sz w:val="22"/>
          <w:szCs w:val="22"/>
          <w:u w:color="000000"/>
          <w:lang w:val="en-US"/>
        </w:rPr>
      </w:pPr>
      <w:r>
        <w:rPr>
          <w:rStyle w:val="None"/>
          <w:rFonts w:ascii="Calibri" w:hAnsi="Calibri"/>
          <w:sz w:val="22"/>
          <w:szCs w:val="22"/>
          <w:u w:color="000000"/>
          <w:lang w:val="en-US"/>
        </w:rPr>
        <w:t>If you are on Clinical Placement, you must inform your Clinical Supervisor AND the Trust's Undergraduate Office / GP Practice about your result </w:t>
      </w:r>
      <w:r>
        <w:rPr>
          <w:rStyle w:val="None"/>
          <w:rFonts w:ascii="Calibri" w:hAnsi="Calibri"/>
          <w:sz w:val="22"/>
          <w:szCs w:val="22"/>
          <w:u w:val="single" w:color="000000"/>
          <w:lang w:val="en-US"/>
        </w:rPr>
        <w:t>as soon as possible</w:t>
      </w:r>
    </w:p>
    <w:p w14:paraId="4F46B07A" w14:textId="77777777" w:rsidR="00353350" w:rsidRDefault="00000000">
      <w:pPr>
        <w:pStyle w:val="Default"/>
        <w:numPr>
          <w:ilvl w:val="0"/>
          <w:numId w:val="9"/>
        </w:numPr>
        <w:spacing w:before="0" w:line="240" w:lineRule="auto"/>
        <w:rPr>
          <w:rFonts w:ascii="Calibri" w:hAnsi="Calibri"/>
          <w:sz w:val="22"/>
          <w:szCs w:val="22"/>
          <w:u w:color="000000"/>
          <w:lang w:val="en-US"/>
        </w:rPr>
      </w:pPr>
      <w:r>
        <w:rPr>
          <w:rStyle w:val="None"/>
          <w:rFonts w:ascii="Calibri" w:hAnsi="Calibri"/>
          <w:sz w:val="22"/>
          <w:szCs w:val="22"/>
          <w:u w:color="000000"/>
          <w:shd w:val="clear" w:color="auto" w:fill="FFFFFF"/>
          <w:lang w:val="en-US"/>
        </w:rPr>
        <w:t>Follow the usual CME procedures for reporting absences - see the QUB Medical Education portal for details, specifically under the ‘Professionalism’ tab. You can self-certify for up to five days’ absence.</w:t>
      </w:r>
    </w:p>
    <w:p w14:paraId="65ED2377" w14:textId="77777777" w:rsidR="00353350" w:rsidRDefault="00000000">
      <w:pPr>
        <w:pStyle w:val="Default"/>
        <w:numPr>
          <w:ilvl w:val="0"/>
          <w:numId w:val="9"/>
        </w:numPr>
        <w:spacing w:before="0" w:line="240" w:lineRule="auto"/>
        <w:rPr>
          <w:rFonts w:ascii="Calibri" w:hAnsi="Calibri"/>
          <w:sz w:val="22"/>
          <w:szCs w:val="22"/>
          <w:u w:color="000000"/>
          <w:lang w:val="en-US"/>
        </w:rPr>
      </w:pPr>
      <w:r>
        <w:rPr>
          <w:rStyle w:val="None"/>
          <w:rFonts w:ascii="Calibri" w:hAnsi="Calibri"/>
          <w:sz w:val="22"/>
          <w:szCs w:val="22"/>
          <w:u w:color="000000"/>
          <w:lang w:val="en-US"/>
        </w:rPr>
        <w:t>Please let Dr Williams (</w:t>
      </w:r>
      <w:hyperlink r:id="rId16" w:history="1">
        <w:r>
          <w:rPr>
            <w:rStyle w:val="Hyperlink4"/>
            <w:rFonts w:ascii="Calibri" w:hAnsi="Calibri"/>
            <w:sz w:val="22"/>
            <w:szCs w:val="22"/>
            <w:lang w:val="en-US"/>
          </w:rPr>
          <w:t>m.williams@qub.ac.uk</w:t>
        </w:r>
      </w:hyperlink>
      <w:r>
        <w:rPr>
          <w:rStyle w:val="None"/>
          <w:rFonts w:ascii="Calibri" w:hAnsi="Calibri"/>
          <w:sz w:val="22"/>
          <w:szCs w:val="22"/>
          <w:u w:color="000000"/>
          <w:lang w:val="en-US"/>
        </w:rPr>
        <w:t xml:space="preserve">) and </w:t>
      </w:r>
      <w:proofErr w:type="spellStart"/>
      <w:r>
        <w:rPr>
          <w:rStyle w:val="None"/>
          <w:rFonts w:ascii="Calibri" w:hAnsi="Calibri"/>
          <w:sz w:val="22"/>
          <w:szCs w:val="22"/>
          <w:u w:color="000000"/>
          <w:lang w:val="en-US"/>
        </w:rPr>
        <w:t>Ms</w:t>
      </w:r>
      <w:proofErr w:type="spellEnd"/>
      <w:r>
        <w:rPr>
          <w:rStyle w:val="None"/>
          <w:rFonts w:ascii="Calibri" w:hAnsi="Calibri"/>
          <w:sz w:val="22"/>
          <w:szCs w:val="22"/>
          <w:u w:color="000000"/>
          <w:lang w:val="en-US"/>
        </w:rPr>
        <w:t xml:space="preserve"> Lewis (</w:t>
      </w:r>
      <w:hyperlink r:id="rId17" w:history="1">
        <w:r>
          <w:rPr>
            <w:rStyle w:val="Hyperlink3"/>
            <w:rFonts w:ascii="Calibri" w:hAnsi="Calibri"/>
            <w:sz w:val="22"/>
            <w:szCs w:val="22"/>
            <w:lang w:val="en-US"/>
          </w:rPr>
          <w:t>p.lewis@qub.ac.uk</w:t>
        </w:r>
      </w:hyperlink>
      <w:r>
        <w:rPr>
          <w:rStyle w:val="None"/>
          <w:rFonts w:ascii="Calibri" w:hAnsi="Calibri"/>
          <w:sz w:val="22"/>
          <w:szCs w:val="22"/>
          <w:u w:color="000000"/>
          <w:lang w:val="en-US"/>
        </w:rPr>
        <w:t>) in the CME know</w:t>
      </w:r>
    </w:p>
    <w:p w14:paraId="557682B1" w14:textId="77777777" w:rsidR="00353350" w:rsidRDefault="00353350">
      <w:pPr>
        <w:widowControl w:val="0"/>
        <w:tabs>
          <w:tab w:val="left" w:pos="940"/>
          <w:tab w:val="left" w:pos="1440"/>
        </w:tabs>
        <w:rPr>
          <w:rStyle w:val="None"/>
          <w:rFonts w:ascii="Calibri" w:eastAsia="Calibri" w:hAnsi="Calibri" w:cs="Calibri"/>
          <w:color w:val="000000"/>
          <w:sz w:val="22"/>
          <w:szCs w:val="22"/>
          <w:u w:color="B91211"/>
          <w14:textOutline w14:w="12700" w14:cap="flat" w14:cmpd="sng" w14:algn="ctr">
            <w14:noFill/>
            <w14:prstDash w14:val="solid"/>
            <w14:miter w14:lim="400000"/>
          </w14:textOutline>
        </w:rPr>
      </w:pPr>
    </w:p>
    <w:p w14:paraId="3E80A0CF" w14:textId="77777777" w:rsidR="00353350" w:rsidRDefault="00000000">
      <w:pPr>
        <w:widowControl w:val="0"/>
        <w:tabs>
          <w:tab w:val="left" w:pos="940"/>
          <w:tab w:val="left" w:pos="1440"/>
        </w:tabs>
        <w:rPr>
          <w:rStyle w:val="None"/>
          <w:rFonts w:ascii="Calibri" w:eastAsia="Calibri" w:hAnsi="Calibri" w:cs="Calibri"/>
          <w:color w:val="000000"/>
          <w:sz w:val="22"/>
          <w:szCs w:val="22"/>
          <w:u w:color="B91211"/>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If required, contact Ms. Perpetua Lewis in the CME (</w:t>
      </w:r>
      <w:hyperlink r:id="rId18" w:history="1">
        <w:r>
          <w:rPr>
            <w:rStyle w:val="Hyperlink5"/>
            <w:rFonts w:eastAsia="Arial Unicode MS" w:cs="Arial Unicode MS"/>
            <w14:textOutline w14:w="12700" w14:cap="flat" w14:cmpd="sng" w14:algn="ctr">
              <w14:noFill/>
              <w14:prstDash w14:val="solid"/>
              <w14:miter w14:lim="400000"/>
            </w14:textOutline>
          </w:rPr>
          <w:t>p.lewis@qub.ac.uk</w:t>
        </w:r>
      </w:hyperlink>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 </w:t>
      </w:r>
      <w:r>
        <w:rPr>
          <w:rStyle w:val="None"/>
          <w:rFonts w:ascii="Calibri" w:hAnsi="Calibri" w:cs="Arial Unicode MS"/>
          <w:color w:val="000000"/>
          <w:sz w:val="22"/>
          <w:szCs w:val="22"/>
          <w:u w:color="B91211"/>
          <w14:textOutline w14:w="12700" w14:cap="flat" w14:cmpd="sng" w14:algn="ctr">
            <w14:noFill/>
            <w14:prstDash w14:val="solid"/>
            <w14:miter w14:lim="400000"/>
          </w14:textOutline>
        </w:rPr>
        <w:t>to avail of CME-based pastoral support.</w:t>
      </w:r>
    </w:p>
    <w:p w14:paraId="67A5FD3D" w14:textId="77777777" w:rsidR="00353350" w:rsidRDefault="00353350">
      <w:pPr>
        <w:widowControl w:val="0"/>
        <w:tabs>
          <w:tab w:val="left" w:pos="940"/>
          <w:tab w:val="left" w:pos="1440"/>
        </w:tabs>
        <w:rPr>
          <w:rStyle w:val="None"/>
          <w:rFonts w:ascii="Calibri" w:eastAsia="Calibri" w:hAnsi="Calibri" w:cs="Calibri"/>
          <w:color w:val="000000"/>
          <w:sz w:val="22"/>
          <w:szCs w:val="22"/>
          <w:u w:color="B91211"/>
          <w14:textOutline w14:w="12700" w14:cap="flat" w14:cmpd="sng" w14:algn="ctr">
            <w14:noFill/>
            <w14:prstDash w14:val="solid"/>
            <w14:miter w14:lim="400000"/>
          </w14:textOutline>
        </w:rPr>
      </w:pPr>
    </w:p>
    <w:p w14:paraId="65F0F768" w14:textId="77777777" w:rsidR="00353350" w:rsidRDefault="00000000">
      <w:pPr>
        <w:widowControl w:val="0"/>
        <w:tabs>
          <w:tab w:val="left" w:pos="940"/>
          <w:tab w:val="left" w:pos="1440"/>
        </w:tabs>
        <w:rPr>
          <w:rStyle w:val="None"/>
          <w:rFonts w:ascii="Calibri" w:eastAsia="Calibri" w:hAnsi="Calibri" w:cs="Calibri"/>
          <w:color w:val="000000"/>
          <w:sz w:val="22"/>
          <w:szCs w:val="22"/>
          <w:u w:color="B91211"/>
          <w14:textOutline w14:w="12700" w14:cap="flat" w14:cmpd="sng" w14:algn="ctr">
            <w14:noFill/>
            <w14:prstDash w14:val="solid"/>
            <w14:miter w14:lim="400000"/>
          </w14:textOutline>
        </w:rPr>
      </w:pPr>
      <w:r>
        <w:rPr>
          <w:rStyle w:val="None"/>
          <w:rFonts w:ascii="Calibri" w:hAnsi="Calibri" w:cs="Arial Unicode MS"/>
          <w:b/>
          <w:bCs/>
          <w:color w:val="000000"/>
          <w:sz w:val="22"/>
          <w:szCs w:val="22"/>
          <w:u w:color="B91211"/>
          <w14:textOutline w14:w="12700" w14:cap="flat" w14:cmpd="sng" w14:algn="ctr">
            <w14:noFill/>
            <w14:prstDash w14:val="solid"/>
            <w14:miter w14:lim="400000"/>
          </w14:textOutline>
        </w:rPr>
        <w:t xml:space="preserve">For those on campus, and </w:t>
      </w:r>
      <w:r>
        <w:rPr>
          <w:rStyle w:val="None"/>
          <w:rFonts w:ascii="Calibri" w:hAnsi="Calibri" w:cs="Arial Unicode MS"/>
          <w:b/>
          <w:bCs/>
          <w:color w:val="000000"/>
          <w:sz w:val="22"/>
          <w:szCs w:val="22"/>
          <w:u w:val="single" w:color="B91211"/>
          <w14:textOutline w14:w="12700" w14:cap="flat" w14:cmpd="sng" w14:algn="ctr">
            <w14:noFill/>
            <w14:prstDash w14:val="solid"/>
            <w14:miter w14:lim="400000"/>
          </w14:textOutline>
        </w:rPr>
        <w:t>not</w:t>
      </w:r>
      <w:r>
        <w:rPr>
          <w:rStyle w:val="None"/>
          <w:rFonts w:ascii="Calibri" w:hAnsi="Calibri" w:cs="Arial Unicode MS"/>
          <w:b/>
          <w:bCs/>
          <w:color w:val="000000"/>
          <w:sz w:val="22"/>
          <w:szCs w:val="22"/>
          <w:u w:color="B91211"/>
          <w14:textOutline w14:w="12700" w14:cap="flat" w14:cmpd="sng" w14:algn="ctr">
            <w14:noFill/>
            <w14:prstDash w14:val="solid"/>
            <w14:miter w14:lim="400000"/>
          </w14:textOutline>
        </w:rPr>
        <w:t xml:space="preserve"> on clinical placement</w:t>
      </w:r>
      <w:r>
        <w:rPr>
          <w:rStyle w:val="None"/>
          <w:rFonts w:ascii="Calibri" w:hAnsi="Calibri" w:cs="Arial Unicode MS"/>
          <w:color w:val="000000"/>
          <w:sz w:val="22"/>
          <w:szCs w:val="22"/>
          <w:u w:color="B91211"/>
          <w14:textOutline w14:w="12700" w14:cap="flat" w14:cmpd="sng" w14:algn="ctr">
            <w14:noFill/>
            <w14:prstDash w14:val="solid"/>
            <w14:miter w14:lim="400000"/>
          </w14:textOutline>
        </w:rPr>
        <w:t xml:space="preserve">, the </w:t>
      </w:r>
      <w:proofErr w:type="spellStart"/>
      <w:r>
        <w:rPr>
          <w:rStyle w:val="None"/>
          <w:rFonts w:ascii="Calibri" w:hAnsi="Calibri" w:cs="Arial Unicode MS"/>
          <w:color w:val="000000"/>
          <w:sz w:val="22"/>
          <w:szCs w:val="22"/>
          <w:u w:color="B91211"/>
          <w14:textOutline w14:w="12700" w14:cap="flat" w14:cmpd="sng" w14:algn="ctr">
            <w14:noFill/>
            <w14:prstDash w14:val="solid"/>
            <w14:miter w14:lim="400000"/>
          </w14:textOutline>
        </w:rPr>
        <w:t>NIDirect</w:t>
      </w:r>
      <w:proofErr w:type="spellEnd"/>
      <w:r>
        <w:rPr>
          <w:rStyle w:val="None"/>
          <w:rFonts w:ascii="Calibri" w:hAnsi="Calibri" w:cs="Arial Unicode MS"/>
          <w:color w:val="000000"/>
          <w:sz w:val="22"/>
          <w:szCs w:val="22"/>
          <w:u w:color="B91211"/>
          <w14:textOutline w14:w="12700" w14:cap="flat" w14:cmpd="sng" w14:algn="ctr">
            <w14:noFill/>
            <w14:prstDash w14:val="solid"/>
            <w14:miter w14:lim="400000"/>
          </w14:textOutline>
        </w:rPr>
        <w:t xml:space="preserve"> website advises: (</w:t>
      </w:r>
      <w:hyperlink r:id="rId19" w:history="1">
        <w:r>
          <w:rPr>
            <w:rStyle w:val="Hyperlink6"/>
            <w:rFonts w:eastAsia="Arial Unicode MS" w:cs="Arial Unicode MS"/>
            <w14:textOutline w14:w="12700" w14:cap="flat" w14:cmpd="sng" w14:algn="ctr">
              <w14:noFill/>
              <w14:prstDash w14:val="solid"/>
              <w14:miter w14:lim="400000"/>
            </w14:textOutline>
          </w:rPr>
          <w:t>https://www.nidirect.gov.uk/articles/coronavirus-covid-19-testing-and-stay-home-advice</w:t>
        </w:r>
      </w:hyperlink>
      <w:r>
        <w:rPr>
          <w:rStyle w:val="None"/>
          <w:rFonts w:ascii="Calibri" w:hAnsi="Calibri" w:cs="Arial Unicode MS"/>
          <w:color w:val="000000"/>
          <w:sz w:val="22"/>
          <w:szCs w:val="22"/>
          <w:u w:color="B91211"/>
          <w14:textOutline w14:w="12700" w14:cap="flat" w14:cmpd="sng" w14:algn="ctr">
            <w14:noFill/>
            <w14:prstDash w14:val="solid"/>
            <w14:miter w14:lim="400000"/>
          </w14:textOutline>
        </w:rPr>
        <w:t>) that if you test positive:</w:t>
      </w:r>
    </w:p>
    <w:p w14:paraId="68504059" w14:textId="77777777" w:rsidR="00353350" w:rsidRDefault="00000000">
      <w:pPr>
        <w:widowControl w:val="0"/>
        <w:numPr>
          <w:ilvl w:val="0"/>
          <w:numId w:val="10"/>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stay at home and avoid contact with other people </w:t>
      </w:r>
      <w: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t>for five days after the day of the test, or from the day symptoms started</w:t>
      </w: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 (whichever was earlier)</w:t>
      </w:r>
    </w:p>
    <w:p w14:paraId="69C181ED" w14:textId="77777777" w:rsidR="00353350" w:rsidRDefault="00000000">
      <w:pPr>
        <w:widowControl w:val="0"/>
        <w:numPr>
          <w:ilvl w:val="0"/>
          <w:numId w:val="10"/>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as a precautionary measure, you should avoid contact with people you know </w:t>
      </w:r>
      <w:hyperlink r:id="rId20" w:history="1">
        <w:r>
          <w:rPr>
            <w:rStyle w:val="Hyperlink7"/>
            <w:rFonts w:ascii="Calibri" w:hAnsi="Calibri" w:cs="Arial Unicode MS"/>
            <w:sz w:val="22"/>
            <w:szCs w:val="22"/>
            <w14:textOutline w14:w="12700" w14:cap="flat" w14:cmpd="sng" w14:algn="ctr">
              <w14:noFill/>
              <w14:prstDash w14:val="solid"/>
              <w14:miter w14:lim="400000"/>
            </w14:textOutline>
          </w:rPr>
          <w:t>to be</w:t>
        </w:r>
        <w:r>
          <w:rPr>
            <w:rStyle w:val="None"/>
            <w:rFonts w:ascii="Calibri" w:hAnsi="Calibri" w:cs="Arial Unicode MS"/>
            <w:color w:val="365B9D"/>
            <w:sz w:val="22"/>
            <w:szCs w:val="22"/>
            <w:u w:val="single" w:color="365B9D"/>
            <w14:textOutline w14:w="12700" w14:cap="flat" w14:cmpd="sng" w14:algn="ctr">
              <w14:noFill/>
              <w14:prstDash w14:val="solid"/>
              <w14:miter w14:lim="400000"/>
            </w14:textOutline>
          </w:rPr>
          <w:t> </w:t>
        </w:r>
        <w:r>
          <w:rPr>
            <w:rStyle w:val="Hyperlink7"/>
            <w:rFonts w:ascii="Calibri" w:hAnsi="Calibri" w:cs="Arial Unicode MS"/>
            <w:sz w:val="22"/>
            <w:szCs w:val="22"/>
            <w14:textOutline w14:w="12700" w14:cap="flat" w14:cmpd="sng" w14:algn="ctr">
              <w14:noFill/>
              <w14:prstDash w14:val="solid"/>
              <w14:miter w14:lim="400000"/>
            </w14:textOutline>
          </w:rPr>
          <w:t>at higher risk from COVID-19</w:t>
        </w:r>
      </w:hyperlink>
      <w:r>
        <w:rPr>
          <w:rStyle w:val="None"/>
          <w:rFonts w:ascii="Calibri" w:hAnsi="Calibri" w:cs="Arial Unicode MS"/>
          <w:color w:val="365B9D"/>
          <w:sz w:val="22"/>
          <w:szCs w:val="22"/>
          <w:u w:color="365B9D"/>
          <w14:textOutline w14:w="12700" w14:cap="flat" w14:cmpd="sng" w14:algn="ctr">
            <w14:noFill/>
            <w14:prstDash w14:val="solid"/>
            <w14:miter w14:lim="400000"/>
          </w14:textOutline>
        </w:rPr>
        <w:t xml:space="preserve"> </w:t>
      </w:r>
      <w:r>
        <w:rPr>
          <w:rStyle w:val="None"/>
          <w:rFonts w:ascii="Calibri" w:hAnsi="Calibri" w:cs="Arial Unicode MS"/>
          <w:color w:val="000000"/>
          <w:sz w:val="22"/>
          <w:szCs w:val="22"/>
          <w:u w:color="000000"/>
          <w14:textOutline w14:w="12700" w14:cap="flat" w14:cmpd="sng" w14:algn="ctr">
            <w14:noFill/>
            <w14:prstDash w14:val="solid"/>
            <w14:miter w14:lim="400000"/>
          </w14:textOutline>
        </w:rPr>
        <w:t>for 10 days especially those with a weakened immune system to make sure you are no longer infectious</w:t>
      </w:r>
    </w:p>
    <w:p w14:paraId="3FA25B02" w14:textId="77777777" w:rsidR="00353350" w:rsidRDefault="00000000">
      <w:pPr>
        <w:widowControl w:val="0"/>
        <w:numPr>
          <w:ilvl w:val="0"/>
          <w:numId w:val="10"/>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do not visit others in a health or social care setting for a </w:t>
      </w:r>
      <w:proofErr w:type="gramStart"/>
      <w:r>
        <w:rPr>
          <w:rStyle w:val="None"/>
          <w:rFonts w:ascii="Calibri" w:hAnsi="Calibri" w:cs="Arial Unicode MS"/>
          <w:color w:val="000000"/>
          <w:sz w:val="22"/>
          <w:szCs w:val="22"/>
          <w:u w:color="000000"/>
          <w14:textOutline w14:w="12700" w14:cap="flat" w14:cmpd="sng" w14:algn="ctr">
            <w14:noFill/>
            <w14:prstDash w14:val="solid"/>
            <w14:miter w14:lim="400000"/>
          </w14:textOutline>
        </w:rPr>
        <w:t>10 day</w:t>
      </w:r>
      <w:proofErr w:type="gramEnd"/>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 period</w:t>
      </w:r>
    </w:p>
    <w:p w14:paraId="528A2382" w14:textId="77777777" w:rsidR="00353350" w:rsidRDefault="00000000">
      <w:pPr>
        <w:widowControl w:val="0"/>
        <w:numPr>
          <w:ilvl w:val="0"/>
          <w:numId w:val="10"/>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let everyone in your household know about your positive COVID-19 test result as COVID-19 is infectious for up to two days before you begin to feel unwell, or the date of your test, and it can take up to 10 days for infection to develop in close contacts</w:t>
      </w:r>
    </w:p>
    <w:p w14:paraId="18810C85" w14:textId="77777777" w:rsidR="00353350" w:rsidRDefault="00000000">
      <w:pPr>
        <w:widowControl w:val="0"/>
        <w:numPr>
          <w:ilvl w:val="0"/>
          <w:numId w:val="10"/>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tell anyone you had close contact to be aware of signs or symptoms during this time</w:t>
      </w:r>
    </w:p>
    <w:p w14:paraId="29C9F913" w14:textId="77777777" w:rsidR="00353350" w:rsidRDefault="00000000">
      <w:pPr>
        <w:widowControl w:val="0"/>
        <w:numPr>
          <w:ilvl w:val="0"/>
          <w:numId w:val="10"/>
        </w:numPr>
        <w:rPr>
          <w:rFonts w:ascii="Calibri" w:hAnsi="Calibri" w:cs="Arial Unicode M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testing to end self-isolation following a positive COVID-19 test is no longer advised.</w:t>
      </w:r>
    </w:p>
    <w:p w14:paraId="44650E91" w14:textId="77777777" w:rsidR="00353350" w:rsidRDefault="00353350">
      <w:pPr>
        <w:pStyle w:val="Default"/>
        <w:spacing w:before="0" w:line="240" w:lineRule="auto"/>
        <w:rPr>
          <w:rStyle w:val="None"/>
          <w:rFonts w:ascii="Calibri" w:eastAsia="Calibri" w:hAnsi="Calibri" w:cs="Calibri"/>
          <w:color w:val="1C1C1C"/>
          <w:sz w:val="22"/>
          <w:szCs w:val="22"/>
          <w:u w:color="1C1C1C"/>
          <w14:textOutline w14:w="12700" w14:cap="flat" w14:cmpd="sng" w14:algn="ctr">
            <w14:noFill/>
            <w14:prstDash w14:val="solid"/>
            <w14:miter w14:lim="400000"/>
          </w14:textOutline>
        </w:rPr>
      </w:pPr>
    </w:p>
    <w:p w14:paraId="73ECA125" w14:textId="77777777" w:rsidR="00353350" w:rsidRDefault="00000000">
      <w:pPr>
        <w:pStyle w:val="Default"/>
        <w:spacing w:before="0" w:line="240" w:lineRule="auto"/>
        <w:rPr>
          <w:rStyle w:val="None"/>
          <w:rFonts w:ascii="Calibri" w:eastAsia="Calibri" w:hAnsi="Calibri" w:cs="Calibri"/>
          <w:color w:val="1C1C1C"/>
          <w:sz w:val="22"/>
          <w:szCs w:val="22"/>
          <w:u w:color="1C1C1C"/>
          <w14:textOutline w14:w="12700" w14:cap="flat" w14:cmpd="sng" w14:algn="ctr">
            <w14:noFill/>
            <w14:prstDash w14:val="solid"/>
            <w14:miter w14:lim="400000"/>
          </w14:textOutline>
        </w:rPr>
      </w:pPr>
      <w:r>
        <w:rPr>
          <w:rStyle w:val="None"/>
          <w:rFonts w:ascii="Calibri" w:hAnsi="Calibri"/>
          <w:b/>
          <w:bCs/>
          <w:color w:val="1C1C1C"/>
          <w:sz w:val="22"/>
          <w:szCs w:val="22"/>
          <w:u w:color="1C1C1C"/>
          <w:lang w:val="en-US"/>
          <w14:textOutline w14:w="12700" w14:cap="flat" w14:cmpd="sng" w14:algn="ctr">
            <w14:noFill/>
            <w14:prstDash w14:val="solid"/>
            <w14:miter w14:lim="400000"/>
          </w14:textOutline>
        </w:rPr>
        <w:t>For those on clinical placement</w:t>
      </w:r>
      <w:r>
        <w:rPr>
          <w:rStyle w:val="None"/>
          <w:rFonts w:ascii="Calibri" w:hAnsi="Calibri"/>
          <w:color w:val="1C1C1C"/>
          <w:sz w:val="22"/>
          <w:szCs w:val="22"/>
          <w:u w:color="1C1C1C"/>
          <w:lang w:val="en-US"/>
          <w14:textOutline w14:w="12700" w14:cap="flat" w14:cmpd="sng" w14:algn="ctr">
            <w14:noFill/>
            <w14:prstDash w14:val="solid"/>
            <w14:miter w14:lim="400000"/>
          </w14:textOutline>
        </w:rPr>
        <w:t xml:space="preserve">, following the advice of the Department of Health in NI, here: </w:t>
      </w:r>
      <w:hyperlink r:id="rId21" w:history="1">
        <w:r>
          <w:rPr>
            <w:rStyle w:val="Hyperlink6"/>
            <w14:textOutline w14:w="12700" w14:cap="flat" w14:cmpd="sng" w14:algn="ctr">
              <w14:noFill/>
              <w14:prstDash w14:val="solid"/>
              <w14:miter w14:lim="400000"/>
            </w14:textOutline>
          </w:rPr>
          <w:t>https://www.publichealth.hscni.net/covid-19-coronavirus/guidance-hsc-staff-healthcare-workers-and-care-providers/questions-and-answers#if-i-am-pregnant-can-i-continue-to-work-16-09-2020</w:t>
        </w:r>
      </w:hyperlink>
    </w:p>
    <w:p w14:paraId="57EF0BCA" w14:textId="77777777" w:rsidR="00353350" w:rsidRDefault="00353350">
      <w:pPr>
        <w:pStyle w:val="Default"/>
        <w:spacing w:before="0" w:line="240" w:lineRule="auto"/>
        <w:rPr>
          <w:rStyle w:val="None"/>
          <w:rFonts w:ascii="Calibri" w:eastAsia="Calibri" w:hAnsi="Calibri" w:cs="Calibri"/>
          <w:color w:val="1C1C1C"/>
          <w:sz w:val="22"/>
          <w:szCs w:val="22"/>
          <w:u w:color="1C1C1C"/>
          <w14:textOutline w14:w="12700" w14:cap="flat" w14:cmpd="sng" w14:algn="ctr">
            <w14:noFill/>
            <w14:prstDash w14:val="solid"/>
            <w14:miter w14:lim="400000"/>
          </w14:textOutline>
        </w:rPr>
      </w:pPr>
    </w:p>
    <w:p w14:paraId="08A42E43" w14:textId="77777777" w:rsidR="00353350" w:rsidRDefault="00000000">
      <w:pPr>
        <w:pStyle w:val="Default"/>
        <w:numPr>
          <w:ilvl w:val="0"/>
          <w:numId w:val="11"/>
        </w:numPr>
        <w:spacing w:before="0" w:line="240" w:lineRule="auto"/>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you will be able to leave self-isolation and return to placement, if you test negative on days 5 and 6 after the date that symptoms started or the date of their initial test, whichever is the sooner, provided you do not have a temperature and are medically fit.</w:t>
      </w:r>
      <w:r>
        <w:rPr>
          <w:rStyle w:val="None"/>
          <w:rFonts w:ascii="Calibri" w:hAnsi="Calibri"/>
          <w:sz w:val="22"/>
          <w:szCs w:val="22"/>
          <w:u w:color="000000"/>
          <w:shd w:val="clear" w:color="auto" w:fill="FFFFFF"/>
          <w14:textOutline w14:w="12700" w14:cap="flat" w14:cmpd="sng" w14:algn="ctr">
            <w14:noFill/>
            <w14:prstDash w14:val="solid"/>
            <w14:miter w14:lim="400000"/>
          </w14:textOutline>
        </w:rPr>
        <w:t> </w:t>
      </w:r>
    </w:p>
    <w:p w14:paraId="1D8F66B5" w14:textId="77777777" w:rsidR="00353350" w:rsidRDefault="00000000">
      <w:pPr>
        <w:pStyle w:val="Default"/>
        <w:numPr>
          <w:ilvl w:val="0"/>
          <w:numId w:val="11"/>
        </w:numPr>
        <w:spacing w:before="0" w:line="240" w:lineRule="auto"/>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you should continue to undertake daily LFD Tests until day 10.</w:t>
      </w:r>
    </w:p>
    <w:p w14:paraId="2163E13B" w14:textId="77777777" w:rsidR="00353350" w:rsidRDefault="00000000">
      <w:pPr>
        <w:pStyle w:val="Default"/>
        <w:numPr>
          <w:ilvl w:val="1"/>
          <w:numId w:val="11"/>
        </w:numPr>
        <w:spacing w:before="0" w:line="240" w:lineRule="auto"/>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If any of the LFD tests are positive you should isolate and wait 24 hours before taking the next LFD test and only return to placement after testing negative on two separate occasions up to Day 10.</w:t>
      </w:r>
      <w:r>
        <w:rPr>
          <w:rStyle w:val="None"/>
          <w:rFonts w:ascii="Calibri" w:hAnsi="Calibri"/>
          <w:sz w:val="22"/>
          <w:szCs w:val="22"/>
          <w:u w:color="000000"/>
          <w:shd w:val="clear" w:color="auto" w:fill="FFFFFF"/>
          <w14:textOutline w14:w="12700" w14:cap="flat" w14:cmpd="sng" w14:algn="ctr">
            <w14:noFill/>
            <w14:prstDash w14:val="solid"/>
            <w14:miter w14:lim="400000"/>
          </w14:textOutline>
        </w:rPr>
        <w:t> </w:t>
      </w:r>
    </w:p>
    <w:p w14:paraId="0FC4661C" w14:textId="77777777" w:rsidR="00353350" w:rsidRDefault="00000000">
      <w:pPr>
        <w:pStyle w:val="Default"/>
        <w:spacing w:before="0" w:line="240" w:lineRule="auto"/>
        <w:rPr>
          <w:rStyle w:val="None"/>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14:textOutline w14:w="12700" w14:cap="flat" w14:cmpd="sng" w14:algn="ctr">
            <w14:noFill/>
            <w14:prstDash w14:val="solid"/>
            <w14:miter w14:lim="400000"/>
          </w14:textOutline>
        </w:rPr>
        <w:t> </w:t>
      </w:r>
    </w:p>
    <w:p w14:paraId="7C8DF332" w14:textId="77777777" w:rsidR="00353350" w:rsidRDefault="00000000">
      <w:pPr>
        <w:pStyle w:val="Default"/>
        <w:numPr>
          <w:ilvl w:val="0"/>
          <w:numId w:val="11"/>
        </w:numPr>
        <w:spacing w:before="0" w:line="240" w:lineRule="auto"/>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 xml:space="preserve">If you test positive at day 10, you should take a daily LFD test on days 11 </w:t>
      </w:r>
      <w:r>
        <w:rPr>
          <w:rStyle w:val="None"/>
          <w:rFonts w:ascii="Calibri" w:hAnsi="Calibri"/>
          <w:sz w:val="22"/>
          <w:szCs w:val="22"/>
          <w:u w:color="000000"/>
          <w:shd w:val="clear" w:color="auto" w:fill="FFFFFF"/>
          <w14:textOutline w14:w="12700" w14:cap="flat" w14:cmpd="sng" w14:algn="ctr">
            <w14:noFill/>
            <w14:prstDash w14:val="solid"/>
            <w14:miter w14:lim="400000"/>
          </w14:textOutline>
        </w:rPr>
        <w:t xml:space="preserve">– </w:t>
      </w: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14 until you get a single negative result.</w:t>
      </w:r>
    </w:p>
    <w:p w14:paraId="6CB7B9C0" w14:textId="77777777" w:rsidR="00353350" w:rsidRDefault="00000000">
      <w:pPr>
        <w:pStyle w:val="Default"/>
        <w:numPr>
          <w:ilvl w:val="1"/>
          <w:numId w:val="11"/>
        </w:numPr>
        <w:spacing w:before="0" w:line="240" w:lineRule="auto"/>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After day 10 you can return to placement immediately following a single negative result.</w:t>
      </w:r>
    </w:p>
    <w:p w14:paraId="5F5DECDD" w14:textId="77777777" w:rsidR="00353350" w:rsidRDefault="00000000">
      <w:r>
        <w:rPr>
          <w:rStyle w:val="None"/>
          <w:rFonts w:ascii="Arial Unicode MS" w:hAnsi="Arial Unicode MS" w:cs="Arial Unicode MS"/>
          <w:color w:val="008000"/>
          <w:sz w:val="22"/>
          <w:szCs w:val="22"/>
          <w:u w:val="single" w:color="008000"/>
          <w14:textOutline w14:w="12700" w14:cap="flat" w14:cmpd="sng" w14:algn="ctr">
            <w14:noFill/>
            <w14:prstDash w14:val="solid"/>
            <w14:miter w14:lim="400000"/>
          </w14:textOutline>
        </w:rPr>
        <w:br w:type="page"/>
      </w:r>
    </w:p>
    <w:p w14:paraId="3154CCB4" w14:textId="77777777" w:rsidR="00353350" w:rsidRDefault="00353350">
      <w:pPr>
        <w:rPr>
          <w:rStyle w:val="None"/>
          <w:rFonts w:ascii="Arial Unicode MS" w:hAnsi="Arial Unicode MS" w:cs="Arial Unicode MS"/>
          <w:color w:val="008000"/>
          <w:sz w:val="22"/>
          <w:szCs w:val="22"/>
          <w:u w:val="single" w:color="008000"/>
          <w14:textOutline w14:w="12700" w14:cap="flat" w14:cmpd="sng" w14:algn="ctr">
            <w14:noFill/>
            <w14:prstDash w14:val="solid"/>
            <w14:miter w14:lim="400000"/>
          </w14:textOutline>
        </w:rPr>
      </w:pPr>
    </w:p>
    <w:p w14:paraId="1D3DD6E1" w14:textId="77777777" w:rsidR="00353350" w:rsidRDefault="00000000">
      <w:pPr>
        <w:rPr>
          <w:rStyle w:val="None"/>
          <w:rFonts w:ascii="Calibri" w:eastAsia="Calibri" w:hAnsi="Calibri" w:cs="Calibri"/>
          <w:b/>
          <w:bCs/>
          <w:color w:val="008000"/>
          <w:sz w:val="22"/>
          <w:szCs w:val="22"/>
          <w:u w:val="single" w:color="008000"/>
          <w14:textOutline w14:w="12700" w14:cap="flat" w14:cmpd="sng" w14:algn="ctr">
            <w14:noFill/>
            <w14:prstDash w14:val="solid"/>
            <w14:miter w14:lim="400000"/>
          </w14:textOutline>
        </w:rPr>
      </w:pPr>
      <w:r>
        <w:rPr>
          <w:rStyle w:val="None"/>
          <w:rFonts w:ascii="Calibri" w:hAnsi="Calibri" w:cs="Arial Unicode MS"/>
          <w:b/>
          <w:bCs/>
          <w:color w:val="008000"/>
          <w:sz w:val="22"/>
          <w:szCs w:val="22"/>
          <w:u w:color="008000"/>
          <w:lang w:val="it-IT"/>
          <w14:textOutline w14:w="12700" w14:cap="flat" w14:cmpd="sng" w14:algn="ctr">
            <w14:noFill/>
            <w14:prstDash w14:val="solid"/>
            <w14:miter w14:lim="400000"/>
          </w14:textOutline>
        </w:rPr>
        <w:t xml:space="preserve">Q3 </w:t>
      </w:r>
      <w:r>
        <w:rPr>
          <w:rStyle w:val="None"/>
          <w:rFonts w:ascii="Calibri" w:hAnsi="Calibri" w:cs="Arial Unicode MS"/>
          <w:b/>
          <w:bCs/>
          <w:color w:val="008000"/>
          <w:sz w:val="22"/>
          <w:szCs w:val="22"/>
          <w:u w:color="008000"/>
          <w14:textOutline w14:w="12700" w14:cap="flat" w14:cmpd="sng" w14:algn="ctr">
            <w14:noFill/>
            <w14:prstDash w14:val="solid"/>
            <w14:miter w14:lim="400000"/>
          </w14:textOutline>
        </w:rPr>
        <w:t>Does</w:t>
      </w:r>
      <w:r>
        <w:rPr>
          <w:rStyle w:val="None"/>
          <w:rFonts w:ascii="Calibri" w:hAnsi="Calibri" w:cs="Arial Unicode MS"/>
          <w:b/>
          <w:bCs/>
          <w:color w:val="008000"/>
          <w:sz w:val="22"/>
          <w:szCs w:val="22"/>
          <w:u w:color="008000"/>
          <w:lang w:val="pt-PT"/>
          <w14:textOutline w14:w="12700" w14:cap="flat" w14:cmpd="sng" w14:algn="ctr">
            <w14:noFill/>
            <w14:prstDash w14:val="solid"/>
            <w14:miter w14:lim="400000"/>
          </w14:textOutline>
        </w:rPr>
        <w:t xml:space="preserve"> contact</w:t>
      </w:r>
      <w:r>
        <w:rPr>
          <w:rStyle w:val="None"/>
          <w:rFonts w:ascii="Calibri" w:hAnsi="Calibri" w:cs="Arial Unicode MS"/>
          <w:b/>
          <w:bCs/>
          <w:color w:val="008000"/>
          <w:sz w:val="22"/>
          <w:szCs w:val="22"/>
          <w:u w:color="008000"/>
          <w14:textOutline w14:w="12700" w14:cap="flat" w14:cmpd="sng" w14:algn="ctr">
            <w14:noFill/>
            <w14:prstDash w14:val="solid"/>
            <w14:miter w14:lim="400000"/>
          </w14:textOutline>
        </w:rPr>
        <w:t xml:space="preserve"> tracing occur</w:t>
      </w:r>
      <w:r>
        <w:rPr>
          <w:rStyle w:val="None"/>
          <w:rFonts w:ascii="Calibri" w:hAnsi="Calibri" w:cs="Arial Unicode MS"/>
          <w:b/>
          <w:bCs/>
          <w:color w:val="008000"/>
          <w:sz w:val="22"/>
          <w:szCs w:val="22"/>
          <w:u w:color="008000"/>
          <w:lang w:val="zh-TW" w:eastAsia="zh-TW"/>
          <w14:textOutline w14:w="12700" w14:cap="flat" w14:cmpd="sng" w14:algn="ctr">
            <w14:noFill/>
            <w14:prstDash w14:val="solid"/>
            <w14:miter w14:lim="400000"/>
          </w14:textOutline>
        </w:rPr>
        <w:t>?</w:t>
      </w:r>
    </w:p>
    <w:p w14:paraId="68694622" w14:textId="77777777" w:rsidR="00353350" w:rsidRDefault="00000000">
      <w:pPr>
        <w:rPr>
          <w:rStyle w:val="None"/>
          <w:rFonts w:ascii="Calibri" w:eastAsia="Calibri" w:hAnsi="Calibri" w:cs="Calibri"/>
          <w:color w:val="000000"/>
          <w:u w:val="single"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8000"/>
          <w14:textOutline w14:w="12700" w14:cap="flat" w14:cmpd="sng" w14:algn="ctr">
            <w14:noFill/>
            <w14:prstDash w14:val="solid"/>
            <w14:miter w14:lim="400000"/>
          </w14:textOutline>
        </w:rPr>
        <w:t>Contact tracing of close community contact ceased in April 2022.</w:t>
      </w:r>
    </w:p>
    <w:p w14:paraId="29B482BC" w14:textId="77777777" w:rsidR="00353350" w:rsidRDefault="00353350">
      <w:pPr>
        <w:widowControl w:val="0"/>
        <w:rPr>
          <w:rStyle w:val="None"/>
          <w:rFonts w:ascii="Calibri" w:eastAsia="Calibri" w:hAnsi="Calibri" w:cs="Calibri"/>
          <w:b/>
          <w:bCs/>
          <w:color w:val="000000"/>
          <w:sz w:val="22"/>
          <w:szCs w:val="22"/>
          <w:u w:val="single" w:color="000000"/>
          <w14:textOutline w14:w="12700" w14:cap="flat" w14:cmpd="sng" w14:algn="ctr">
            <w14:noFill/>
            <w14:prstDash w14:val="solid"/>
            <w14:miter w14:lim="400000"/>
          </w14:textOutline>
        </w:rPr>
      </w:pPr>
    </w:p>
    <w:p w14:paraId="0D082DDB" w14:textId="77777777" w:rsidR="00353350" w:rsidRDefault="00000000">
      <w:pPr>
        <w:widowControl w:val="0"/>
        <w:rPr>
          <w:rStyle w:val="None"/>
          <w:rFonts w:ascii="Calibri" w:eastAsia="Calibri" w:hAnsi="Calibri" w:cs="Calibri"/>
          <w:b/>
          <w:bCs/>
          <w:color w:val="008000"/>
          <w:sz w:val="22"/>
          <w:szCs w:val="22"/>
          <w:u w:val="single" w:color="008000"/>
          <w14:textOutline w14:w="12700" w14:cap="flat" w14:cmpd="sng" w14:algn="ctr">
            <w14:noFill/>
            <w14:prstDash w14:val="solid"/>
            <w14:miter w14:lim="400000"/>
          </w14:textOutline>
        </w:rPr>
      </w:pPr>
      <w:r>
        <w:rPr>
          <w:rStyle w:val="None"/>
          <w:rFonts w:ascii="Calibri" w:hAnsi="Calibri" w:cs="Arial Unicode MS"/>
          <w:b/>
          <w:bCs/>
          <w:color w:val="008000"/>
          <w:sz w:val="22"/>
          <w:szCs w:val="22"/>
          <w:u w:color="008000"/>
          <w14:textOutline w14:w="12700" w14:cap="flat" w14:cmpd="sng" w14:algn="ctr">
            <w14:noFill/>
            <w14:prstDash w14:val="solid"/>
            <w14:miter w14:lim="400000"/>
          </w14:textOutline>
        </w:rPr>
        <w:t>Q4 What do I do if I am a household or overnight contact of someone who is confirmed COVID positive?</w:t>
      </w:r>
    </w:p>
    <w:p w14:paraId="0DD3EFF2" w14:textId="77777777" w:rsidR="00353350" w:rsidRDefault="00353350">
      <w:pPr>
        <w:widowControl w:val="0"/>
        <w:rPr>
          <w:rStyle w:val="None"/>
          <w:rFonts w:ascii="Calibri" w:eastAsia="Calibri" w:hAnsi="Calibri" w:cs="Calibri"/>
          <w:b/>
          <w:bCs/>
          <w:color w:val="008000"/>
          <w:sz w:val="22"/>
          <w:szCs w:val="22"/>
          <w:u w:val="single" w:color="008000"/>
          <w14:textOutline w14:w="12700" w14:cap="flat" w14:cmpd="sng" w14:algn="ctr">
            <w14:noFill/>
            <w14:prstDash w14:val="solid"/>
            <w14:miter w14:lim="400000"/>
          </w14:textOutline>
        </w:rPr>
      </w:pPr>
    </w:p>
    <w:p w14:paraId="16A8D209" w14:textId="77777777" w:rsidR="00353350" w:rsidRDefault="00000000">
      <w:pPr>
        <w:pStyle w:val="Default"/>
        <w:spacing w:before="0"/>
        <w:rPr>
          <w:rStyle w:val="None"/>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 xml:space="preserve">See here for details: </w:t>
      </w:r>
      <w:hyperlink r:id="rId22" w:history="1">
        <w:r>
          <w:rPr>
            <w:rStyle w:val="Hyperlink0"/>
            <w14:textOutline w14:w="12700" w14:cap="flat" w14:cmpd="sng" w14:algn="ctr">
              <w14:noFill/>
              <w14:prstDash w14:val="solid"/>
              <w14:miter w14:lim="400000"/>
            </w14:textOutline>
          </w:rPr>
          <w:t>https://www.publichealth.hscni.net/covid-19-coronavirus/guidance-hsc-staff-healthcare-workers-and-care-providers/questions-and-answers#if-i-am-pregnant-can-i-continue-to-work-16-09-2020</w:t>
        </w:r>
      </w:hyperlink>
    </w:p>
    <w:p w14:paraId="658E62CF" w14:textId="77777777" w:rsidR="00353350" w:rsidRDefault="00353350">
      <w:pPr>
        <w:pStyle w:val="Default"/>
        <w:spacing w:before="0"/>
        <w:jc w:val="both"/>
        <w:rPr>
          <w:rStyle w:val="None"/>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p>
    <w:p w14:paraId="22717A3D" w14:textId="77777777" w:rsidR="00353350" w:rsidRDefault="00000000">
      <w:pPr>
        <w:pStyle w:val="Default"/>
        <w:spacing w:before="0"/>
        <w:jc w:val="both"/>
        <w:rPr>
          <w:rStyle w:val="None"/>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Style w:val="None"/>
          <w:rFonts w:ascii="Calibri" w:hAnsi="Calibri"/>
          <w:b/>
          <w:bCs/>
          <w:sz w:val="22"/>
          <w:szCs w:val="22"/>
          <w:u w:color="000000"/>
          <w:shd w:val="clear" w:color="auto" w:fill="FFFFFF"/>
          <w:lang w:val="en-US"/>
          <w14:textOutline w14:w="12700" w14:cap="flat" w14:cmpd="sng" w14:algn="ctr">
            <w14:noFill/>
            <w14:prstDash w14:val="solid"/>
            <w14:miter w14:lim="400000"/>
          </w14:textOutline>
        </w:rPr>
        <w:t xml:space="preserve">If you are a household or overnight contact of a </w:t>
      </w:r>
      <w:proofErr w:type="gramStart"/>
      <w:r>
        <w:rPr>
          <w:rStyle w:val="None"/>
          <w:rFonts w:ascii="Calibri" w:hAnsi="Calibri"/>
          <w:b/>
          <w:bCs/>
          <w:sz w:val="22"/>
          <w:szCs w:val="22"/>
          <w:u w:color="000000"/>
          <w:shd w:val="clear" w:color="auto" w:fill="FFFFFF"/>
          <w:lang w:val="en-US"/>
          <w14:textOutline w14:w="12700" w14:cap="flat" w14:cmpd="sng" w14:algn="ctr">
            <w14:noFill/>
            <w14:prstDash w14:val="solid"/>
            <w14:miter w14:lim="400000"/>
          </w14:textOutline>
        </w:rPr>
        <w:t>case</w:t>
      </w:r>
      <w:proofErr w:type="gramEnd"/>
      <w:r>
        <w:rPr>
          <w:rStyle w:val="None"/>
          <w:rFonts w:ascii="Calibri" w:hAnsi="Calibri"/>
          <w:b/>
          <w:bCs/>
          <w:sz w:val="22"/>
          <w:szCs w:val="22"/>
          <w:u w:color="000000"/>
          <w:shd w:val="clear" w:color="auto" w:fill="FFFFFF"/>
          <w:lang w:val="en-US"/>
          <w14:textOutline w14:w="12700" w14:cap="flat" w14:cmpd="sng" w14:algn="ctr">
            <w14:noFill/>
            <w14:prstDash w14:val="solid"/>
            <w14:miter w14:lim="400000"/>
          </w14:textOutline>
        </w:rPr>
        <w:t xml:space="preserve"> </w:t>
      </w: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you should:</w:t>
      </w:r>
    </w:p>
    <w:p w14:paraId="766B443C" w14:textId="77777777" w:rsidR="00353350" w:rsidRDefault="00000000">
      <w:pPr>
        <w:pStyle w:val="Default"/>
        <w:numPr>
          <w:ilvl w:val="0"/>
          <w:numId w:val="11"/>
        </w:numPr>
        <w:spacing w:before="0"/>
        <w:jc w:val="both"/>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take a lateral flow test as soon as possible after being identified as a contact</w:t>
      </w:r>
    </w:p>
    <w:p w14:paraId="0C2595FB" w14:textId="77777777" w:rsidR="00353350" w:rsidRDefault="00000000">
      <w:pPr>
        <w:pStyle w:val="Default"/>
        <w:numPr>
          <w:ilvl w:val="1"/>
          <w:numId w:val="11"/>
        </w:numPr>
        <w:spacing w:before="0"/>
        <w:jc w:val="both"/>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if this is negative and you do not have any symptoms</w:t>
      </w:r>
    </w:p>
    <w:p w14:paraId="18F76C1E" w14:textId="77777777" w:rsidR="00353350" w:rsidRDefault="00000000">
      <w:pPr>
        <w:pStyle w:val="Default"/>
        <w:numPr>
          <w:ilvl w:val="2"/>
          <w:numId w:val="11"/>
        </w:numPr>
        <w:spacing w:before="0"/>
        <w:jc w:val="both"/>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you can return to campus</w:t>
      </w:r>
    </w:p>
    <w:p w14:paraId="66FB7BA2" w14:textId="77777777" w:rsidR="00353350" w:rsidRDefault="00000000">
      <w:pPr>
        <w:pStyle w:val="Default"/>
        <w:numPr>
          <w:ilvl w:val="2"/>
          <w:numId w:val="11"/>
        </w:numPr>
        <w:spacing w:before="0"/>
        <w:jc w:val="both"/>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you should avoid contact with people you know to be at higher risk of severe disease should they contract COVID-19 despite vaccination. You should not visit others in a hospital, care home or other health and care setting.</w:t>
      </w:r>
    </w:p>
    <w:p w14:paraId="58C2F3A8" w14:textId="77777777" w:rsidR="00353350" w:rsidRDefault="00000000">
      <w:pPr>
        <w:pStyle w:val="Default"/>
        <w:numPr>
          <w:ilvl w:val="2"/>
          <w:numId w:val="11"/>
        </w:numPr>
        <w:spacing w:before="0"/>
        <w:jc w:val="both"/>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b/>
          <w:bCs/>
          <w:sz w:val="22"/>
          <w:szCs w:val="22"/>
          <w:u w:color="000000"/>
          <w:shd w:val="clear" w:color="auto" w:fill="FFFFFF"/>
          <w:lang w:val="en-US"/>
          <w14:textOutline w14:w="12700" w14:cap="flat" w14:cmpd="sng" w14:algn="ctr">
            <w14:noFill/>
            <w14:prstDash w14:val="solid"/>
            <w14:miter w14:lim="400000"/>
          </w14:textOutline>
        </w:rPr>
        <w:t>if on clinical placemen</w:t>
      </w: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t:</w:t>
      </w:r>
    </w:p>
    <w:p w14:paraId="4A0A4CE5" w14:textId="77777777" w:rsidR="00353350" w:rsidRDefault="00000000">
      <w:pPr>
        <w:pStyle w:val="Default"/>
        <w:numPr>
          <w:ilvl w:val="3"/>
          <w:numId w:val="11"/>
        </w:numPr>
        <w:spacing w:before="0"/>
        <w:jc w:val="both"/>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speak to your clinical supervisor as soon as possible for advice on returning</w:t>
      </w:r>
    </w:p>
    <w:p w14:paraId="0834D75E" w14:textId="77777777" w:rsidR="00353350" w:rsidRDefault="00000000">
      <w:pPr>
        <w:pStyle w:val="Default"/>
        <w:numPr>
          <w:ilvl w:val="3"/>
          <w:numId w:val="11"/>
        </w:numPr>
        <w:spacing w:before="0"/>
        <w:jc w:val="both"/>
        <w:rPr>
          <w:rFonts w:ascii="Calibri" w:hAnsi="Calibri"/>
          <w:sz w:val="22"/>
          <w:szCs w:val="22"/>
          <w:u w:color="000000"/>
          <w:lang w:val="en-US"/>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 xml:space="preserve">re-commence twice weekly regular testing 48 hours after the negative result: this means you should take a total of three lateral flow tests in the </w:t>
      </w:r>
      <w:proofErr w:type="gramStart"/>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7 day</w:t>
      </w:r>
      <w:proofErr w:type="gramEnd"/>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 xml:space="preserve"> period following identification as a household or overnight contact</w:t>
      </w:r>
    </w:p>
    <w:p w14:paraId="6E36F362" w14:textId="77777777" w:rsidR="00353350" w:rsidRDefault="00353350">
      <w:pPr>
        <w:pStyle w:val="Default"/>
        <w:spacing w:before="0"/>
        <w:jc w:val="both"/>
        <w:rPr>
          <w:rStyle w:val="None"/>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p>
    <w:p w14:paraId="4D23E652" w14:textId="77777777" w:rsidR="00353350" w:rsidRDefault="00000000">
      <w:pPr>
        <w:pStyle w:val="Default"/>
        <w:spacing w:before="0"/>
        <w:jc w:val="both"/>
        <w:rPr>
          <w:rStyle w:val="None"/>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This guidance applies to both vaccinated and unvaccinated staff.</w:t>
      </w:r>
    </w:p>
    <w:p w14:paraId="7547AB08" w14:textId="77777777" w:rsidR="00353350" w:rsidRDefault="00000000">
      <w:pPr>
        <w:pStyle w:val="Default"/>
        <w:spacing w:before="0"/>
        <w:jc w:val="both"/>
        <w:rPr>
          <w:rStyle w:val="None"/>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Style w:val="None"/>
          <w:rFonts w:ascii="Calibri" w:hAnsi="Calibri"/>
          <w:sz w:val="22"/>
          <w:szCs w:val="22"/>
          <w:u w:color="000000"/>
          <w:shd w:val="clear" w:color="auto" w:fill="FFFFFF"/>
          <w:lang w:val="en-US"/>
          <w14:textOutline w14:w="12700" w14:cap="flat" w14:cmpd="sng" w14:algn="ctr">
            <w14:noFill/>
            <w14:prstDash w14:val="solid"/>
            <w14:miter w14:lim="400000"/>
          </w14:textOutline>
        </w:rPr>
        <w:t>If you develop symptoms, follow the guidance in Q1 above.</w:t>
      </w:r>
    </w:p>
    <w:p w14:paraId="59794A8A" w14:textId="77777777" w:rsidR="00353350" w:rsidRDefault="00000000">
      <w:pPr>
        <w:widowControl w:val="0"/>
        <w:tabs>
          <w:tab w:val="left" w:pos="940"/>
          <w:tab w:val="left" w:pos="1440"/>
        </w:tabs>
        <w:spacing w:line="276" w:lineRule="auto"/>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‘Contacts of contacts’ don't have to </w:t>
      </w:r>
      <w:proofErr w:type="spellStart"/>
      <w:r>
        <w:rPr>
          <w:rStyle w:val="None"/>
          <w:rFonts w:ascii="Calibri" w:hAnsi="Calibri" w:cs="Arial Unicode MS"/>
          <w:color w:val="000000"/>
          <w:sz w:val="22"/>
          <w:szCs w:val="22"/>
          <w:u w:color="000000"/>
          <w14:textOutline w14:w="12700" w14:cap="flat" w14:cmpd="sng" w14:algn="ctr">
            <w14:noFill/>
            <w14:prstDash w14:val="solid"/>
            <w14:miter w14:lim="400000"/>
          </w14:textOutline>
        </w:rPr>
        <w:t>self isolate</w:t>
      </w:r>
      <w:proofErr w:type="spellEnd"/>
      <w:r>
        <w:rPr>
          <w:rStyle w:val="None"/>
          <w:rFonts w:ascii="Calibri" w:hAnsi="Calibri" w:cs="Arial Unicode MS"/>
          <w:color w:val="000000"/>
          <w:sz w:val="22"/>
          <w:szCs w:val="22"/>
          <w:u w:color="000000"/>
          <w14:textOutline w14:w="12700" w14:cap="flat" w14:cmpd="sng" w14:algn="ctr">
            <w14:noFill/>
            <w14:prstDash w14:val="solid"/>
            <w14:miter w14:lim="400000"/>
          </w14:textOutline>
        </w:rPr>
        <w:t>, including household members.</w:t>
      </w:r>
    </w:p>
    <w:p w14:paraId="1D2D7B0F" w14:textId="77777777" w:rsidR="00353350" w:rsidRDefault="00353350">
      <w:pPr>
        <w:widowControl w:val="0"/>
        <w:tabs>
          <w:tab w:val="left" w:pos="940"/>
          <w:tab w:val="left" w:pos="1440"/>
        </w:tabs>
        <w:rPr>
          <w:rStyle w:val="None"/>
          <w:rFonts w:ascii="Calibri" w:eastAsia="Calibri" w:hAnsi="Calibri" w:cs="Calibri"/>
          <w:b/>
          <w:bCs/>
          <w:color w:val="008000"/>
          <w:sz w:val="22"/>
          <w:szCs w:val="22"/>
          <w:u w:val="single" w:color="008000"/>
          <w14:textOutline w14:w="12700" w14:cap="flat" w14:cmpd="sng" w14:algn="ctr">
            <w14:noFill/>
            <w14:prstDash w14:val="solid"/>
            <w14:miter w14:lim="400000"/>
          </w14:textOutline>
        </w:rPr>
      </w:pPr>
    </w:p>
    <w:p w14:paraId="74D6A9A4" w14:textId="77777777" w:rsidR="00353350" w:rsidRDefault="00000000">
      <w:pPr>
        <w:widowControl w:val="0"/>
        <w:tabs>
          <w:tab w:val="left" w:pos="940"/>
          <w:tab w:val="left" w:pos="1440"/>
        </w:tabs>
        <w:rPr>
          <w:rStyle w:val="None"/>
          <w:rFonts w:ascii="Calibri" w:eastAsia="Calibri" w:hAnsi="Calibri" w:cs="Calibri"/>
          <w:b/>
          <w:bCs/>
          <w:color w:val="008000"/>
          <w:sz w:val="22"/>
          <w:szCs w:val="22"/>
          <w:u w:val="single" w:color="008000"/>
          <w14:textOutline w14:w="12700" w14:cap="flat" w14:cmpd="sng" w14:algn="ctr">
            <w14:noFill/>
            <w14:prstDash w14:val="solid"/>
            <w14:miter w14:lim="400000"/>
          </w14:textOutline>
        </w:rPr>
      </w:pPr>
      <w:r>
        <w:rPr>
          <w:rStyle w:val="None"/>
          <w:rFonts w:ascii="Calibri" w:hAnsi="Calibri" w:cs="Arial Unicode MS"/>
          <w:b/>
          <w:bCs/>
          <w:color w:val="008000"/>
          <w:sz w:val="22"/>
          <w:szCs w:val="22"/>
          <w:u w:val="single" w:color="008000"/>
          <w14:textOutline w14:w="12700" w14:cap="flat" w14:cmpd="sng" w14:algn="ctr">
            <w14:noFill/>
            <w14:prstDash w14:val="solid"/>
            <w14:miter w14:lim="400000"/>
          </w14:textOutline>
        </w:rPr>
        <w:t>Q5. What is the correct PPE?</w:t>
      </w:r>
    </w:p>
    <w:p w14:paraId="6A36E572" w14:textId="77777777" w:rsidR="00353350" w:rsidRDefault="00353350">
      <w:pPr>
        <w:widowControl w:val="0"/>
        <w:tabs>
          <w:tab w:val="left" w:pos="940"/>
          <w:tab w:val="left" w:pos="1440"/>
        </w:tabs>
        <w:rPr>
          <w:rStyle w:val="None"/>
          <w:rFonts w:ascii="Calibri" w:eastAsia="Calibri" w:hAnsi="Calibri" w:cs="Calibri"/>
          <w:b/>
          <w:bCs/>
          <w:color w:val="008000"/>
          <w:sz w:val="22"/>
          <w:szCs w:val="22"/>
          <w:u w:val="single" w:color="008000"/>
          <w14:textOutline w14:w="12700" w14:cap="flat" w14:cmpd="sng" w14:algn="ctr">
            <w14:noFill/>
            <w14:prstDash w14:val="solid"/>
            <w14:miter w14:lim="400000"/>
          </w14:textOutline>
        </w:rPr>
      </w:pPr>
    </w:p>
    <w:p w14:paraId="570D43C5" w14:textId="77777777" w:rsidR="00353350" w:rsidRDefault="00000000">
      <w:pPr>
        <w:widowControl w:val="0"/>
        <w:tabs>
          <w:tab w:val="left" w:pos="940"/>
          <w:tab w:val="left" w:pos="1440"/>
        </w:tabs>
        <w:rPr>
          <w:rStyle w:val="None"/>
          <w:rFonts w:ascii="Calibri" w:eastAsia="Calibri" w:hAnsi="Calibri" w:cs="Calibri"/>
          <w:color w:val="000000"/>
          <w:u w:color="000000"/>
          <w14:textOutline w14:w="12700" w14:cap="flat" w14:cmpd="sng" w14:algn="ctr">
            <w14:noFill/>
            <w14:prstDash w14:val="solid"/>
            <w14:miter w14:lim="400000"/>
          </w14:textOutline>
        </w:rPr>
      </w:pPr>
      <w: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t>Note that when in any clinical area, whether there are known COVID positive patients or not, you must wear the same PPE as doctors are wearing in that clinical area. You should follow the practices of the medical and other healthcare staff in that area.</w:t>
      </w:r>
    </w:p>
    <w:p w14:paraId="32EDB1FC" w14:textId="77777777" w:rsidR="00353350" w:rsidRDefault="00000000">
      <w:pPr>
        <w:widowControl w:val="0"/>
        <w:tabs>
          <w:tab w:val="left" w:pos="940"/>
          <w:tab w:val="left" w:pos="1440"/>
        </w:tabs>
        <w:spacing w:line="276" w:lineRule="auto"/>
        <w:rPr>
          <w:rStyle w:val="None"/>
          <w:rFonts w:ascii="Calibri" w:eastAsia="Calibri" w:hAnsi="Calibri" w:cs="Calibri"/>
          <w:color w:val="000000"/>
          <w:u w:color="000000"/>
          <w14:textOutline w14:w="12700" w14:cap="flat" w14:cmpd="sng" w14:algn="ctr">
            <w14:noFill/>
            <w14:prstDash w14:val="solid"/>
            <w14:miter w14:lim="400000"/>
          </w14:textOutline>
        </w:rPr>
      </w:pPr>
      <w: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t>As a QUB medical student you may meet patients undergoing aerosol generating procedures (AGP). In these settings you must wear a ‘face-fit-tested’ FFP3 masks. Trusts will arrange testing for available masks. If you have not been fit tested, you must not be present when an AGP is taking place.</w:t>
      </w:r>
    </w:p>
    <w:p w14:paraId="63D1ED15" w14:textId="77777777" w:rsidR="00353350" w:rsidRDefault="00000000">
      <w:pPr>
        <w:widowControl w:val="0"/>
        <w:tabs>
          <w:tab w:val="left" w:pos="940"/>
          <w:tab w:val="left" w:pos="1440"/>
        </w:tabs>
        <w:spacing w:line="276" w:lineRule="auto"/>
        <w:rPr>
          <w:rStyle w:val="None"/>
          <w:rFonts w:ascii="Calibri" w:eastAsia="Calibri" w:hAnsi="Calibri" w:cs="Calibri"/>
          <w:color w:val="000000"/>
          <w:u w:color="000000"/>
          <w14:textOutline w14:w="12700" w14:cap="flat" w14:cmpd="sng" w14:algn="ctr">
            <w14:noFill/>
            <w14:prstDash w14:val="solid"/>
            <w14:miter w14:lim="400000"/>
          </w14:textOutline>
        </w:rPr>
      </w:pPr>
      <w: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t>For more detail on donning and doffing PPE see:</w:t>
      </w:r>
    </w:p>
    <w:p w14:paraId="078124FC" w14:textId="77777777" w:rsidR="00353350" w:rsidRDefault="00000000">
      <w:pPr>
        <w:widowControl w:val="0"/>
        <w:tabs>
          <w:tab w:val="left" w:pos="940"/>
          <w:tab w:val="left" w:pos="1440"/>
        </w:tabs>
        <w:spacing w:line="276" w:lineRule="auto"/>
      </w:pPr>
      <w:hyperlink r:id="rId23" w:history="1">
        <w:r>
          <w:rPr>
            <w:rStyle w:val="Hyperlink8"/>
            <w:rFonts w:eastAsia="Arial Unicode MS" w:cs="Arial Unicode MS"/>
            <w14:textOutline w14:w="12700" w14:cap="flat" w14:cmpd="sng" w14:algn="ctr">
              <w14:noFill/>
              <w14:prstDash w14:val="solid"/>
              <w14:miter w14:lim="400000"/>
            </w14:textOutline>
          </w:rPr>
          <w:t>https://www.gov.uk/government/publications/covid-19-personal-protective-equipment-use-for-non-aerosol-generating-procedures</w:t>
        </w:r>
      </w:hyperlink>
      <w:r>
        <w:rPr>
          <w:rStyle w:val="None"/>
          <w:rFonts w:ascii="Arial Unicode MS" w:hAnsi="Arial Unicode MS" w:cs="Arial Unicode MS"/>
          <w:color w:val="008000"/>
          <w:u w:val="single" w:color="008000"/>
          <w14:textOutline w14:w="12700" w14:cap="flat" w14:cmpd="sng" w14:algn="ctr">
            <w14:noFill/>
            <w14:prstDash w14:val="solid"/>
            <w14:miter w14:lim="400000"/>
          </w14:textOutline>
        </w:rPr>
        <w:br w:type="page"/>
      </w:r>
    </w:p>
    <w:p w14:paraId="00748FAC" w14:textId="77777777" w:rsidR="00353350" w:rsidRDefault="00353350">
      <w:pPr>
        <w:widowControl w:val="0"/>
        <w:tabs>
          <w:tab w:val="left" w:pos="940"/>
          <w:tab w:val="left" w:pos="1440"/>
        </w:tabs>
        <w:rPr>
          <w:rStyle w:val="None"/>
          <w:rFonts w:ascii="Arial Unicode MS" w:hAnsi="Arial Unicode MS" w:cs="Arial Unicode MS"/>
          <w:color w:val="008000"/>
          <w:u w:val="single" w:color="008000"/>
          <w14:textOutline w14:w="12700" w14:cap="flat" w14:cmpd="sng" w14:algn="ctr">
            <w14:noFill/>
            <w14:prstDash w14:val="solid"/>
            <w14:miter w14:lim="400000"/>
          </w14:textOutline>
        </w:rPr>
      </w:pPr>
    </w:p>
    <w:p w14:paraId="12B86ED6" w14:textId="77777777" w:rsidR="00353350" w:rsidRDefault="00000000">
      <w:pPr>
        <w:widowControl w:val="0"/>
        <w:tabs>
          <w:tab w:val="left" w:pos="940"/>
          <w:tab w:val="left" w:pos="1440"/>
        </w:tabs>
        <w:rPr>
          <w:rStyle w:val="None"/>
          <w:rFonts w:ascii="Calibri" w:eastAsia="Calibri" w:hAnsi="Calibri" w:cs="Calibri"/>
          <w:b/>
          <w:bCs/>
          <w:color w:val="008000"/>
          <w:sz w:val="22"/>
          <w:szCs w:val="22"/>
          <w:u w:val="single" w:color="008000"/>
          <w14:textOutline w14:w="12700" w14:cap="flat" w14:cmpd="sng" w14:algn="ctr">
            <w14:noFill/>
            <w14:prstDash w14:val="solid"/>
            <w14:miter w14:lim="400000"/>
          </w14:textOutline>
        </w:rPr>
      </w:pPr>
      <w:r>
        <w:rPr>
          <w:rStyle w:val="None"/>
          <w:rFonts w:ascii="Calibri" w:hAnsi="Calibri" w:cs="Arial Unicode MS"/>
          <w:b/>
          <w:bCs/>
          <w:color w:val="008000"/>
          <w:sz w:val="22"/>
          <w:szCs w:val="22"/>
          <w:u w:val="single" w:color="008000"/>
          <w14:textOutline w14:w="12700" w14:cap="flat" w14:cmpd="sng" w14:algn="ctr">
            <w14:noFill/>
            <w14:prstDash w14:val="solid"/>
            <w14:miter w14:lim="400000"/>
          </w14:textOutline>
        </w:rPr>
        <w:t>Q6. Who should I contact for pastoral support in relation to COVID? </w:t>
      </w:r>
    </w:p>
    <w:p w14:paraId="4880C7CF" w14:textId="77777777" w:rsidR="00353350" w:rsidRDefault="00353350">
      <w:pPr>
        <w:widowControl w:val="0"/>
        <w:tabs>
          <w:tab w:val="left" w:pos="940"/>
          <w:tab w:val="left" w:pos="1440"/>
        </w:tabs>
        <w:rPr>
          <w:rStyle w:val="None"/>
          <w:rFonts w:ascii="Calibri" w:eastAsia="Calibri" w:hAnsi="Calibri" w:cs="Calibri"/>
          <w:b/>
          <w:bCs/>
          <w:color w:val="008000"/>
          <w:sz w:val="22"/>
          <w:szCs w:val="22"/>
          <w:u w:val="single" w:color="008000"/>
          <w14:textOutline w14:w="12700" w14:cap="flat" w14:cmpd="sng" w14:algn="ctr">
            <w14:noFill/>
            <w14:prstDash w14:val="solid"/>
            <w14:miter w14:lim="400000"/>
          </w14:textOutline>
        </w:rPr>
      </w:pPr>
    </w:p>
    <w:p w14:paraId="0F7E1ACB" w14:textId="77777777" w:rsidR="00353350" w:rsidRDefault="00000000">
      <w:pPr>
        <w:widowControl w:val="0"/>
        <w:tabs>
          <w:tab w:val="left" w:pos="940"/>
          <w:tab w:val="left" w:pos="1440"/>
        </w:tabs>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Professor Mark Harbinson, Lead for Student Support: </w:t>
      </w:r>
      <w:r>
        <w:rPr>
          <w:rStyle w:val="None"/>
          <w:rFonts w:ascii="Calibri" w:hAnsi="Calibri" w:cs="Arial Unicode MS"/>
          <w:color w:val="000000"/>
          <w:sz w:val="22"/>
          <w:szCs w:val="22"/>
          <w:u w:color="000000"/>
          <w14:textOutline w14:w="12700" w14:cap="flat" w14:cmpd="sng" w14:algn="ctr">
            <w14:noFill/>
            <w14:prstDash w14:val="solid"/>
            <w14:miter w14:lim="400000"/>
          </w14:textOutline>
        </w:rPr>
        <w:tab/>
      </w:r>
      <w:hyperlink r:id="rId24" w:history="1">
        <w:r>
          <w:rPr>
            <w:rStyle w:val="Hyperlink9"/>
            <w:rFonts w:eastAsia="Arial Unicode MS" w:cs="Arial Unicode MS"/>
            <w14:textOutline w14:w="12700" w14:cap="flat" w14:cmpd="sng" w14:algn="ctr">
              <w14:noFill/>
              <w14:prstDash w14:val="solid"/>
              <w14:miter w14:lim="400000"/>
            </w14:textOutline>
          </w:rPr>
          <w:t>m.harbinson@qub.ac.uk</w:t>
        </w:r>
      </w:hyperlink>
    </w:p>
    <w:p w14:paraId="73D69D95" w14:textId="77777777" w:rsidR="00353350" w:rsidRDefault="00000000">
      <w:pPr>
        <w:widowControl w:val="0"/>
        <w:tabs>
          <w:tab w:val="left" w:pos="940"/>
          <w:tab w:val="left" w:pos="1440"/>
        </w:tabs>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Perpetua Lewis, Student Support &amp; Guidance Officer: </w:t>
      </w:r>
      <w:r>
        <w:rPr>
          <w:rStyle w:val="None"/>
          <w:rFonts w:ascii="Calibri" w:hAnsi="Calibri" w:cs="Arial Unicode MS"/>
          <w:color w:val="000000"/>
          <w:sz w:val="22"/>
          <w:szCs w:val="22"/>
          <w:u w:color="000000"/>
          <w14:textOutline w14:w="12700" w14:cap="flat" w14:cmpd="sng" w14:algn="ctr">
            <w14:noFill/>
            <w14:prstDash w14:val="solid"/>
            <w14:miter w14:lim="400000"/>
          </w14:textOutline>
        </w:rPr>
        <w:tab/>
      </w:r>
      <w:hyperlink r:id="rId25" w:history="1">
        <w:r>
          <w:rPr>
            <w:rStyle w:val="Hyperlink5"/>
            <w:rFonts w:eastAsia="Arial Unicode MS" w:cs="Arial Unicode MS"/>
            <w14:textOutline w14:w="12700" w14:cap="flat" w14:cmpd="sng" w14:algn="ctr">
              <w14:noFill/>
              <w14:prstDash w14:val="solid"/>
              <w14:miter w14:lim="400000"/>
            </w14:textOutline>
          </w:rPr>
          <w:t>p.lewis@qub.ac.uk</w:t>
        </w:r>
      </w:hyperlink>
    </w:p>
    <w:p w14:paraId="0B68540B" w14:textId="77777777" w:rsidR="00353350" w:rsidRDefault="00353350">
      <w:pPr>
        <w:widowControl w:val="0"/>
        <w:tabs>
          <w:tab w:val="left" w:pos="940"/>
          <w:tab w:val="left" w:pos="1440"/>
        </w:tabs>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p>
    <w:p w14:paraId="3C6CE7AA" w14:textId="77777777" w:rsidR="00353350" w:rsidRDefault="00000000">
      <w:pPr>
        <w:widowControl w:val="0"/>
        <w:tabs>
          <w:tab w:val="left" w:pos="940"/>
          <w:tab w:val="left" w:pos="1440"/>
        </w:tabs>
        <w:rPr>
          <w:rStyle w:val="None"/>
          <w:rFonts w:ascii="Calibri" w:eastAsia="Calibri" w:hAnsi="Calibri" w:cs="Calibri"/>
          <w:b/>
          <w:bCs/>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t>Year Pastoral Leads:</w:t>
      </w:r>
    </w:p>
    <w:p w14:paraId="39002B0B" w14:textId="77777777" w:rsidR="00353350" w:rsidRDefault="00353350">
      <w:pPr>
        <w:widowControl w:val="0"/>
        <w:tabs>
          <w:tab w:val="left" w:pos="940"/>
          <w:tab w:val="left" w:pos="1440"/>
        </w:tabs>
        <w:rPr>
          <w:rStyle w:val="None"/>
          <w:rFonts w:ascii="Calibri" w:eastAsia="Calibri" w:hAnsi="Calibri" w:cs="Calibri"/>
          <w:b/>
          <w:bCs/>
          <w:color w:val="000000"/>
          <w:sz w:val="22"/>
          <w:szCs w:val="22"/>
          <w:u w:color="000000"/>
          <w14:textOutline w14:w="12700" w14:cap="flat" w14:cmpd="sng" w14:algn="ctr">
            <w14:noFill/>
            <w14:prstDash w14:val="solid"/>
            <w14:miter w14:lim="400000"/>
          </w14:textOutline>
        </w:rPr>
      </w:pPr>
    </w:p>
    <w:p w14:paraId="56800702" w14:textId="77777777" w:rsidR="00353350" w:rsidRDefault="00000000">
      <w:pPr>
        <w:widowControl w:val="0"/>
        <w:tabs>
          <w:tab w:val="left" w:pos="940"/>
          <w:tab w:val="left" w:pos="1440"/>
        </w:tabs>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Year 1: Dr Mairead Corrigan </w:t>
      </w:r>
      <w:r>
        <w:rPr>
          <w:rStyle w:val="None"/>
          <w:rFonts w:ascii="Calibri" w:hAnsi="Calibri" w:cs="Arial Unicode MS"/>
          <w:color w:val="000000"/>
          <w:sz w:val="22"/>
          <w:szCs w:val="22"/>
          <w:u w:color="000000"/>
          <w14:textOutline w14:w="12700" w14:cap="flat" w14:cmpd="sng" w14:algn="ctr">
            <w14:noFill/>
            <w14:prstDash w14:val="solid"/>
            <w14:miter w14:lim="400000"/>
          </w14:textOutline>
        </w:rPr>
        <w:tab/>
      </w:r>
      <w:hyperlink r:id="rId26" w:history="1">
        <w:r>
          <w:rPr>
            <w:rStyle w:val="Hyperlink9"/>
            <w:rFonts w:eastAsia="Arial Unicode MS" w:cs="Arial Unicode MS"/>
            <w14:textOutline w14:w="12700" w14:cap="flat" w14:cmpd="sng" w14:algn="ctr">
              <w14:noFill/>
              <w14:prstDash w14:val="solid"/>
              <w14:miter w14:lim="400000"/>
            </w14:textOutline>
          </w:rPr>
          <w:t>m.corrigan@qub.ac.uk</w:t>
        </w:r>
      </w:hyperlink>
    </w:p>
    <w:p w14:paraId="0899B28B" w14:textId="77777777" w:rsidR="00353350" w:rsidRDefault="00000000">
      <w:pPr>
        <w:widowControl w:val="0"/>
        <w:tabs>
          <w:tab w:val="left" w:pos="940"/>
          <w:tab w:val="left" w:pos="1440"/>
        </w:tabs>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Year 2: Dr David Bell </w:t>
      </w:r>
      <w:r>
        <w:rPr>
          <w:rStyle w:val="None"/>
          <w:rFonts w:ascii="Calibri" w:hAnsi="Calibri" w:cs="Arial Unicode MS"/>
          <w:color w:val="000000"/>
          <w:sz w:val="22"/>
          <w:szCs w:val="22"/>
          <w:u w:color="000000"/>
          <w14:textOutline w14:w="12700" w14:cap="flat" w14:cmpd="sng" w14:algn="ctr">
            <w14:noFill/>
            <w14:prstDash w14:val="solid"/>
            <w14:miter w14:lim="400000"/>
          </w14:textOutline>
        </w:rPr>
        <w:tab/>
      </w:r>
      <w:r>
        <w:rPr>
          <w:rStyle w:val="None"/>
          <w:rFonts w:ascii="Calibri" w:hAnsi="Calibri" w:cs="Arial Unicode MS"/>
          <w:color w:val="000000"/>
          <w:sz w:val="22"/>
          <w:szCs w:val="22"/>
          <w:u w:color="000000"/>
          <w14:textOutline w14:w="12700" w14:cap="flat" w14:cmpd="sng" w14:algn="ctr">
            <w14:noFill/>
            <w14:prstDash w14:val="solid"/>
            <w14:miter w14:lim="400000"/>
          </w14:textOutline>
        </w:rPr>
        <w:tab/>
      </w:r>
      <w:hyperlink r:id="rId27" w:history="1">
        <w:r>
          <w:rPr>
            <w:rStyle w:val="Hyperlink10"/>
            <w:rFonts w:eastAsia="Arial Unicode MS" w:cs="Arial Unicode MS"/>
            <w14:textOutline w14:w="12700" w14:cap="flat" w14:cmpd="sng" w14:algn="ctr">
              <w14:noFill/>
              <w14:prstDash w14:val="solid"/>
              <w14:miter w14:lim="400000"/>
            </w14:textOutline>
          </w:rPr>
          <w:t>d.bell@qub.ac.uk</w:t>
        </w:r>
      </w:hyperlink>
    </w:p>
    <w:p w14:paraId="0B6337AB" w14:textId="77777777" w:rsidR="00353350" w:rsidRDefault="00000000">
      <w:pPr>
        <w:widowControl w:val="0"/>
        <w:tabs>
          <w:tab w:val="left" w:pos="940"/>
          <w:tab w:val="left" w:pos="1440"/>
        </w:tabs>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lang w:val="pt-PT"/>
          <w14:textOutline w14:w="12700" w14:cap="flat" w14:cmpd="sng" w14:algn="ctr">
            <w14:noFill/>
            <w14:prstDash w14:val="solid"/>
            <w14:miter w14:lim="400000"/>
          </w14:textOutline>
        </w:rPr>
        <w:t xml:space="preserve">Year 3: Dr Ciaran Mulholland </w:t>
      </w:r>
      <w:r>
        <w:rPr>
          <w:rStyle w:val="None"/>
          <w:rFonts w:ascii="Calibri" w:hAnsi="Calibri" w:cs="Arial Unicode MS"/>
          <w:color w:val="000000"/>
          <w:sz w:val="22"/>
          <w:szCs w:val="22"/>
          <w:u w:color="000000"/>
          <w:lang w:val="pt-PT"/>
          <w14:textOutline w14:w="12700" w14:cap="flat" w14:cmpd="sng" w14:algn="ctr">
            <w14:noFill/>
            <w14:prstDash w14:val="solid"/>
            <w14:miter w14:lim="400000"/>
          </w14:textOutline>
        </w:rPr>
        <w:tab/>
      </w:r>
      <w:hyperlink r:id="rId28" w:history="1">
        <w:r>
          <w:rPr>
            <w:rStyle w:val="Hyperlink9"/>
            <w:rFonts w:eastAsia="Arial Unicode MS" w:cs="Arial Unicode MS"/>
            <w14:textOutline w14:w="12700" w14:cap="flat" w14:cmpd="sng" w14:algn="ctr">
              <w14:noFill/>
              <w14:prstDash w14:val="solid"/>
              <w14:miter w14:lim="400000"/>
            </w14:textOutline>
          </w:rPr>
          <w:t>c.c.mulholland@qub.ac.uk</w:t>
        </w:r>
      </w:hyperlink>
    </w:p>
    <w:p w14:paraId="785B654C" w14:textId="77777777" w:rsidR="00353350" w:rsidRDefault="00000000">
      <w:pPr>
        <w:widowControl w:val="0"/>
        <w:tabs>
          <w:tab w:val="left" w:pos="940"/>
          <w:tab w:val="left" w:pos="1440"/>
        </w:tabs>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Year 4: Dr Aidan Turkington </w:t>
      </w:r>
      <w:r>
        <w:rPr>
          <w:rStyle w:val="None"/>
          <w:rFonts w:ascii="Calibri" w:hAnsi="Calibri" w:cs="Arial Unicode MS"/>
          <w:color w:val="000000"/>
          <w:sz w:val="22"/>
          <w:szCs w:val="22"/>
          <w:u w:color="000000"/>
          <w14:textOutline w14:w="12700" w14:cap="flat" w14:cmpd="sng" w14:algn="ctr">
            <w14:noFill/>
            <w14:prstDash w14:val="solid"/>
            <w14:miter w14:lim="400000"/>
          </w14:textOutline>
        </w:rPr>
        <w:tab/>
      </w:r>
      <w:r>
        <w:rPr>
          <w:rStyle w:val="Hyperlink5"/>
          <w:rFonts w:eastAsia="Arial Unicode MS" w:cs="Arial Unicode MS"/>
          <w14:textOutline w14:w="12700" w14:cap="flat" w14:cmpd="sng" w14:algn="ctr">
            <w14:noFill/>
            <w14:prstDash w14:val="solid"/>
            <w14:miter w14:lim="400000"/>
          </w14:textOutline>
        </w:rPr>
        <w:t>aidan.turkington@belfasttrust.hscni.net</w:t>
      </w:r>
    </w:p>
    <w:p w14:paraId="654A0E11" w14:textId="77777777" w:rsidR="00353350" w:rsidRDefault="00000000">
      <w:pPr>
        <w:widowControl w:val="0"/>
        <w:tabs>
          <w:tab w:val="left" w:pos="940"/>
          <w:tab w:val="left" w:pos="1440"/>
        </w:tabs>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Year 5: Dr Janitha Costa </w:t>
      </w:r>
      <w:r>
        <w:rPr>
          <w:rStyle w:val="None"/>
          <w:rFonts w:ascii="Calibri" w:hAnsi="Calibri" w:cs="Arial Unicode MS"/>
          <w:color w:val="000000"/>
          <w:sz w:val="22"/>
          <w:szCs w:val="22"/>
          <w:u w:color="000000"/>
          <w14:textOutline w14:w="12700" w14:cap="flat" w14:cmpd="sng" w14:algn="ctr">
            <w14:noFill/>
            <w14:prstDash w14:val="solid"/>
            <w14:miter w14:lim="400000"/>
          </w14:textOutline>
        </w:rPr>
        <w:tab/>
      </w:r>
      <w:hyperlink r:id="rId29" w:history="1">
        <w:r>
          <w:rPr>
            <w:rStyle w:val="Hyperlink10"/>
            <w:rFonts w:eastAsia="Arial Unicode MS" w:cs="Arial Unicode MS"/>
            <w14:textOutline w14:w="12700" w14:cap="flat" w14:cmpd="sng" w14:algn="ctr">
              <w14:noFill/>
              <w14:prstDash w14:val="solid"/>
              <w14:miter w14:lim="400000"/>
            </w14:textOutline>
          </w:rPr>
          <w:t>j.costa@qub.ac.uk</w:t>
        </w:r>
      </w:hyperlink>
      <w:r>
        <w:rPr>
          <w:rStyle w:val="None"/>
          <w:rFonts w:ascii="Calibri" w:hAnsi="Calibri" w:cs="Arial Unicode MS"/>
          <w:color w:val="000000"/>
          <w:sz w:val="22"/>
          <w:szCs w:val="22"/>
          <w:u w:color="000000"/>
          <w14:textOutline w14:w="12700" w14:cap="flat" w14:cmpd="sng" w14:algn="ctr">
            <w14:noFill/>
            <w14:prstDash w14:val="solid"/>
            <w14:miter w14:lim="400000"/>
          </w14:textOutline>
        </w:rPr>
        <w:t xml:space="preserve"> </w:t>
      </w:r>
    </w:p>
    <w:p w14:paraId="650A8CF2" w14:textId="77777777" w:rsidR="00353350" w:rsidRDefault="00353350">
      <w:pPr>
        <w:widowControl w:val="0"/>
        <w:tabs>
          <w:tab w:val="left" w:pos="940"/>
          <w:tab w:val="left" w:pos="1440"/>
        </w:tabs>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p>
    <w:p w14:paraId="60CE19E5" w14:textId="77777777" w:rsidR="00353350" w:rsidRDefault="00353350">
      <w:pPr>
        <w:widowControl w:val="0"/>
        <w:tabs>
          <w:tab w:val="left" w:pos="940"/>
          <w:tab w:val="left" w:pos="1440"/>
        </w:tabs>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p>
    <w:p w14:paraId="5DC45B4E" w14:textId="77777777" w:rsidR="00353350" w:rsidRDefault="00000000">
      <w:pPr>
        <w:pStyle w:val="Default"/>
        <w:spacing w:before="0" w:line="240" w:lineRule="auto"/>
        <w:rPr>
          <w:rStyle w:val="None"/>
          <w:rFonts w:ascii="Calibri" w:eastAsia="Calibri" w:hAnsi="Calibri" w:cs="Calibri"/>
          <w:b/>
          <w:bCs/>
          <w:color w:val="008000"/>
          <w:sz w:val="22"/>
          <w:szCs w:val="22"/>
          <w:u w:val="single" w:color="008000"/>
          <w:lang w:val="en-US"/>
        </w:rPr>
      </w:pPr>
      <w:r>
        <w:rPr>
          <w:rStyle w:val="None"/>
          <w:rFonts w:ascii="Calibri" w:hAnsi="Calibri"/>
          <w:b/>
          <w:bCs/>
          <w:color w:val="008000"/>
          <w:sz w:val="22"/>
          <w:szCs w:val="22"/>
          <w:u w:val="single" w:color="008000"/>
          <w:lang w:val="en-US"/>
        </w:rPr>
        <w:t>Q7. Who should I contact if I am still unsure what to do? </w:t>
      </w:r>
    </w:p>
    <w:p w14:paraId="50EF9581" w14:textId="77777777" w:rsidR="00353350" w:rsidRDefault="00353350">
      <w:pPr>
        <w:pStyle w:val="Default"/>
        <w:spacing w:before="0" w:line="240" w:lineRule="auto"/>
        <w:rPr>
          <w:rStyle w:val="None"/>
          <w:rFonts w:ascii="Calibri" w:eastAsia="Calibri" w:hAnsi="Calibri" w:cs="Calibri"/>
          <w:b/>
          <w:bCs/>
          <w:sz w:val="22"/>
          <w:szCs w:val="22"/>
          <w:u w:val="single" w:color="000000"/>
          <w:lang w:val="en-US"/>
        </w:rPr>
      </w:pPr>
    </w:p>
    <w:p w14:paraId="12474B5C" w14:textId="77777777" w:rsidR="00353350" w:rsidRDefault="00000000">
      <w:pPr>
        <w:pStyle w:val="Default"/>
        <w:spacing w:before="0" w:line="240" w:lineRule="auto"/>
        <w:rPr>
          <w:rStyle w:val="None"/>
          <w:rFonts w:ascii="Calibri" w:eastAsia="Calibri" w:hAnsi="Calibri" w:cs="Calibri"/>
          <w:sz w:val="22"/>
          <w:szCs w:val="22"/>
          <w:u w:color="000000"/>
          <w:lang w:val="en-US"/>
        </w:rPr>
      </w:pPr>
      <w:r>
        <w:rPr>
          <w:rStyle w:val="None"/>
          <w:rFonts w:ascii="Calibri" w:hAnsi="Calibri"/>
          <w:sz w:val="22"/>
          <w:szCs w:val="22"/>
          <w:u w:color="000000"/>
          <w:lang w:val="en-US"/>
        </w:rPr>
        <w:t>If you are not sure whether you need a COVID test or not, phone the NHS advice line: 111</w:t>
      </w:r>
    </w:p>
    <w:p w14:paraId="5422C590" w14:textId="77777777" w:rsidR="00353350" w:rsidRDefault="00353350">
      <w:pPr>
        <w:pStyle w:val="Default"/>
        <w:spacing w:before="0" w:line="240" w:lineRule="auto"/>
        <w:rPr>
          <w:rStyle w:val="None"/>
          <w:rFonts w:ascii="Calibri" w:eastAsia="Calibri" w:hAnsi="Calibri" w:cs="Calibri"/>
          <w:sz w:val="22"/>
          <w:szCs w:val="22"/>
          <w:u w:color="000000"/>
          <w:lang w:val="en-US"/>
        </w:rPr>
      </w:pPr>
    </w:p>
    <w:p w14:paraId="5502078B" w14:textId="77777777" w:rsidR="00353350" w:rsidRDefault="00000000">
      <w:pPr>
        <w:pStyle w:val="Default"/>
        <w:spacing w:before="0" w:line="240" w:lineRule="auto"/>
        <w:rPr>
          <w:rStyle w:val="None"/>
          <w:rFonts w:ascii="Calibri" w:eastAsia="Calibri" w:hAnsi="Calibri" w:cs="Calibri"/>
          <w:sz w:val="22"/>
          <w:szCs w:val="22"/>
          <w:u w:color="000000"/>
          <w:lang w:val="en-US"/>
        </w:rPr>
      </w:pPr>
      <w:r>
        <w:rPr>
          <w:rStyle w:val="None"/>
          <w:rFonts w:ascii="Calibri" w:hAnsi="Calibri"/>
          <w:sz w:val="22"/>
          <w:szCs w:val="22"/>
          <w:u w:color="000000"/>
          <w:lang w:val="en-US"/>
        </w:rPr>
        <w:t>If needed, please email Dr Michael Williams (</w:t>
      </w:r>
      <w:hyperlink r:id="rId30" w:history="1">
        <w:r>
          <w:rPr>
            <w:rStyle w:val="Hyperlink5"/>
            <w:lang w:val="en-US"/>
          </w:rPr>
          <w:t>m.williams@qub.ac.uk</w:t>
        </w:r>
      </w:hyperlink>
      <w:r>
        <w:rPr>
          <w:rStyle w:val="None"/>
          <w:rFonts w:ascii="Calibri" w:hAnsi="Calibri"/>
          <w:sz w:val="22"/>
          <w:szCs w:val="22"/>
          <w:u w:color="000000"/>
          <w:lang w:val="en-US"/>
        </w:rPr>
        <w:t>) with any queries.</w:t>
      </w:r>
    </w:p>
    <w:p w14:paraId="49E83E5B" w14:textId="77777777" w:rsidR="00353350" w:rsidRDefault="00353350">
      <w:pPr>
        <w:pStyle w:val="Default"/>
        <w:spacing w:before="0" w:line="240" w:lineRule="auto"/>
        <w:rPr>
          <w:rStyle w:val="None"/>
          <w:rFonts w:ascii="Calibri" w:eastAsia="Calibri" w:hAnsi="Calibri" w:cs="Calibri"/>
          <w:sz w:val="22"/>
          <w:szCs w:val="22"/>
          <w:u w:color="000000"/>
          <w:lang w:val="en-US"/>
        </w:rPr>
      </w:pPr>
    </w:p>
    <w:p w14:paraId="6DAD013F" w14:textId="77777777" w:rsidR="00353350" w:rsidRDefault="00000000">
      <w:pPr>
        <w:pStyle w:val="Default"/>
        <w:spacing w:before="0" w:line="240" w:lineRule="auto"/>
        <w:rPr>
          <w:rStyle w:val="None"/>
          <w:rFonts w:ascii="Calibri" w:eastAsia="Calibri" w:hAnsi="Calibri" w:cs="Calibri"/>
          <w:sz w:val="22"/>
          <w:szCs w:val="22"/>
          <w:u w:color="000000"/>
          <w:lang w:val="en-US"/>
        </w:rPr>
      </w:pPr>
      <w:r>
        <w:rPr>
          <w:rStyle w:val="None"/>
          <w:rFonts w:ascii="Calibri" w:hAnsi="Calibri"/>
          <w:sz w:val="22"/>
          <w:szCs w:val="22"/>
          <w:u w:color="000000"/>
          <w:lang w:val="en-US"/>
        </w:rPr>
        <w:t>For the latest guidance, again, please look at:</w:t>
      </w:r>
    </w:p>
    <w:p w14:paraId="2115C613" w14:textId="77777777" w:rsidR="00353350" w:rsidRDefault="00000000">
      <w:pPr>
        <w:pStyle w:val="Default"/>
        <w:spacing w:before="0" w:line="240" w:lineRule="auto"/>
        <w:rPr>
          <w:rStyle w:val="None"/>
          <w:rFonts w:ascii="Calibri" w:eastAsia="Calibri" w:hAnsi="Calibri" w:cs="Calibri"/>
          <w:sz w:val="22"/>
          <w:szCs w:val="22"/>
          <w:u w:color="000000"/>
          <w:lang w:val="en-US"/>
        </w:rPr>
      </w:pPr>
      <w:r>
        <w:rPr>
          <w:rStyle w:val="None"/>
          <w:rFonts w:ascii="Calibri" w:hAnsi="Calibri"/>
          <w:sz w:val="22"/>
          <w:szCs w:val="22"/>
          <w:u w:color="000000"/>
          <w:lang w:val="en-US"/>
        </w:rPr>
        <w:t> </w:t>
      </w:r>
    </w:p>
    <w:p w14:paraId="5B5C87DD" w14:textId="77777777" w:rsidR="00353350" w:rsidRDefault="00000000">
      <w:pPr>
        <w:pStyle w:val="Default"/>
        <w:spacing w:before="0" w:line="240" w:lineRule="auto"/>
        <w:rPr>
          <w:rStyle w:val="None"/>
          <w:rFonts w:ascii="Calibri" w:eastAsia="Calibri" w:hAnsi="Calibri" w:cs="Calibri"/>
          <w:sz w:val="22"/>
          <w:szCs w:val="22"/>
          <w:u w:color="000000"/>
          <w:lang w:val="en-US"/>
        </w:rPr>
      </w:pPr>
      <w:hyperlink r:id="rId31" w:history="1">
        <w:r>
          <w:rPr>
            <w:rStyle w:val="Hyperlink11"/>
            <w:lang w:val="en-US"/>
          </w:rPr>
          <w:t>https://www.qub.ac.uk/home/coronavirus-faqs/information-for-students/</w:t>
        </w:r>
      </w:hyperlink>
    </w:p>
    <w:p w14:paraId="07D515A3" w14:textId="77777777" w:rsidR="00353350" w:rsidRDefault="00353350">
      <w:pPr>
        <w:widowControl w:val="0"/>
        <w:rPr>
          <w:rStyle w:val="None"/>
          <w:rFonts w:ascii="Calibri" w:eastAsia="Calibri" w:hAnsi="Calibri" w:cs="Calibri"/>
          <w:color w:val="000000"/>
          <w:sz w:val="22"/>
          <w:szCs w:val="22"/>
          <w:u w:color="000000"/>
          <w14:textOutline w14:w="12700" w14:cap="flat" w14:cmpd="sng" w14:algn="ctr">
            <w14:noFill/>
            <w14:prstDash w14:val="solid"/>
            <w14:miter w14:lim="400000"/>
          </w14:textOutline>
        </w:rPr>
      </w:pPr>
    </w:p>
    <w:p w14:paraId="14ABB45B" w14:textId="77777777" w:rsidR="00353350" w:rsidRDefault="00000000">
      <w:pPr>
        <w:rPr>
          <w:rStyle w:val="None"/>
          <w:rFonts w:ascii="Calibri" w:eastAsia="Calibri" w:hAnsi="Calibri" w:cs="Calibri"/>
          <w:color w:val="000000"/>
          <w:u w:color="000000"/>
          <w14:textOutline w14:w="12700" w14:cap="flat" w14:cmpd="sng" w14:algn="ctr">
            <w14:noFill/>
            <w14:prstDash w14:val="solid"/>
            <w14:miter w14:lim="400000"/>
          </w14:textOutline>
        </w:rPr>
      </w:pPr>
      <w:r>
        <w:rPr>
          <w:rStyle w:val="None"/>
          <w:rFonts w:ascii="Calibri" w:hAnsi="Calibri" w:cs="Arial Unicode MS"/>
          <w:color w:val="000000"/>
          <w:u w:color="000000"/>
          <w14:textOutline w14:w="12700" w14:cap="flat" w14:cmpd="sng" w14:algn="ctr">
            <w14:noFill/>
            <w14:prstDash w14:val="solid"/>
            <w14:miter w14:lim="400000"/>
          </w14:textOutline>
        </w:rPr>
        <w:t>Take care.</w:t>
      </w:r>
    </w:p>
    <w:p w14:paraId="1A32CBFF" w14:textId="77777777" w:rsidR="00353350" w:rsidRDefault="00353350">
      <w:pPr>
        <w:rPr>
          <w:rStyle w:val="None"/>
          <w:rFonts w:ascii="Calibri" w:eastAsia="Calibri" w:hAnsi="Calibri" w:cs="Calibri"/>
          <w:color w:val="000000"/>
          <w:u w:color="000000"/>
          <w14:textOutline w14:w="12700" w14:cap="flat" w14:cmpd="sng" w14:algn="ctr">
            <w14:noFill/>
            <w14:prstDash w14:val="solid"/>
            <w14:miter w14:lim="400000"/>
          </w14:textOutline>
        </w:rPr>
      </w:pPr>
    </w:p>
    <w:p w14:paraId="29C8AD4F" w14:textId="77777777" w:rsidR="00353350" w:rsidRDefault="00000000">
      <w:r>
        <w:rPr>
          <w:rStyle w:val="None"/>
          <w:rFonts w:ascii="Calibri" w:hAnsi="Calibri" w:cs="Arial Unicode MS"/>
          <w:color w:val="000000"/>
          <w:sz w:val="22"/>
          <w:szCs w:val="22"/>
          <w:u w:val="single" w:color="000000"/>
          <w:lang w:val="de-DE"/>
          <w14:textOutline w14:w="12700" w14:cap="flat" w14:cmpd="sng" w14:algn="ctr">
            <w14:noFill/>
            <w14:prstDash w14:val="solid"/>
            <w14:miter w14:lim="400000"/>
          </w14:textOutline>
        </w:rPr>
        <w:t>END.</w:t>
      </w:r>
    </w:p>
    <w:sectPr w:rsidR="00353350">
      <w:headerReference w:type="default" r:id="rId32"/>
      <w:footerReference w:type="default" r:id="rId3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DE5F" w14:textId="77777777" w:rsidR="00B637DA" w:rsidRDefault="00B637DA">
      <w:r>
        <w:separator/>
      </w:r>
    </w:p>
  </w:endnote>
  <w:endnote w:type="continuationSeparator" w:id="0">
    <w:p w14:paraId="360280B6" w14:textId="77777777" w:rsidR="00B637DA" w:rsidRDefault="00B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3403" w14:textId="77777777" w:rsidR="00353350" w:rsidRDefault="00353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E081" w14:textId="77777777" w:rsidR="00B637DA" w:rsidRDefault="00B637DA">
      <w:r>
        <w:separator/>
      </w:r>
    </w:p>
  </w:footnote>
  <w:footnote w:type="continuationSeparator" w:id="0">
    <w:p w14:paraId="7CB45F32" w14:textId="77777777" w:rsidR="00B637DA" w:rsidRDefault="00B6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DA76" w14:textId="77777777" w:rsidR="00353350" w:rsidRDefault="00000000">
    <w:pPr>
      <w:pStyle w:val="HeaderFooter"/>
      <w:tabs>
        <w:tab w:val="clear" w:pos="9020"/>
        <w:tab w:val="center" w:pos="4819"/>
        <w:tab w:val="right" w:pos="9638"/>
      </w:tabs>
    </w:pPr>
    <w:r>
      <w:rPr>
        <w:noProof/>
      </w:rPr>
      <w:drawing>
        <wp:inline distT="0" distB="0" distL="0" distR="0" wp14:anchorId="563EAB74" wp14:editId="3D445F67">
          <wp:extent cx="2091114" cy="417713"/>
          <wp:effectExtent l="0" t="0" r="0" b="0"/>
          <wp:docPr id="1073741825" name="officeArt object" descr="Picture 10"/>
          <wp:cNvGraphicFramePr/>
          <a:graphic xmlns:a="http://schemas.openxmlformats.org/drawingml/2006/main">
            <a:graphicData uri="http://schemas.openxmlformats.org/drawingml/2006/picture">
              <pic:pic xmlns:pic="http://schemas.openxmlformats.org/drawingml/2006/picture">
                <pic:nvPicPr>
                  <pic:cNvPr id="1073741825" name="Picture 10" descr="Picture 10"/>
                  <pic:cNvPicPr>
                    <a:picLocks noChangeAspect="1"/>
                  </pic:cNvPicPr>
                </pic:nvPicPr>
                <pic:blipFill>
                  <a:blip r:embed="rId1"/>
                  <a:stretch>
                    <a:fillRect/>
                  </a:stretch>
                </pic:blipFill>
                <pic:spPr>
                  <a:xfrm>
                    <a:off x="0" y="0"/>
                    <a:ext cx="2091114" cy="417713"/>
                  </a:xfrm>
                  <a:prstGeom prst="rect">
                    <a:avLst/>
                  </a:prstGeom>
                  <a:ln w="12700" cap="flat">
                    <a:noFill/>
                    <a:miter lim="400000"/>
                  </a:ln>
                  <a:effectLst/>
                </pic:spPr>
              </pic:pic>
            </a:graphicData>
          </a:graphic>
        </wp:inline>
      </w:drawing>
    </w:r>
    <w:r>
      <w:tab/>
    </w:r>
    <w:r>
      <w:tab/>
    </w:r>
    <w:r>
      <w:rPr>
        <w:sz w:val="18"/>
        <w:szCs w:val="18"/>
        <w:lang w:val="en-US"/>
      </w:rPr>
      <w:t>Centre For Medical Education</w:t>
    </w:r>
  </w:p>
  <w:p w14:paraId="2FEAA714" w14:textId="77777777" w:rsidR="00353350" w:rsidRDefault="00000000">
    <w:pPr>
      <w:pStyle w:val="HeaderFooter"/>
      <w:tabs>
        <w:tab w:val="clear" w:pos="9020"/>
        <w:tab w:val="center" w:pos="4819"/>
        <w:tab w:val="right" w:pos="9638"/>
      </w:tabs>
      <w:spacing w:line="288" w:lineRule="auto"/>
      <w:rPr>
        <w:sz w:val="18"/>
        <w:szCs w:val="18"/>
      </w:rPr>
    </w:pPr>
    <w:r>
      <w:rPr>
        <w:sz w:val="18"/>
        <w:szCs w:val="18"/>
      </w:rPr>
      <w:tab/>
    </w:r>
    <w:r>
      <w:rPr>
        <w:sz w:val="18"/>
        <w:szCs w:val="18"/>
      </w:rPr>
      <w:tab/>
    </w:r>
    <w:r>
      <w:rPr>
        <w:sz w:val="18"/>
        <w:szCs w:val="18"/>
        <w:lang w:val="en-US"/>
      </w:rPr>
      <w:t>COVID Guidance for Students &amp; Staff</w:t>
    </w:r>
  </w:p>
  <w:p w14:paraId="5818654F" w14:textId="77777777" w:rsidR="00353350" w:rsidRDefault="00000000">
    <w:pPr>
      <w:pStyle w:val="HeaderFooter"/>
      <w:tabs>
        <w:tab w:val="clear" w:pos="9020"/>
        <w:tab w:val="center" w:pos="4819"/>
        <w:tab w:val="right" w:pos="9638"/>
      </w:tabs>
      <w:spacing w:line="288" w:lineRule="auto"/>
    </w:pPr>
    <w:r>
      <w:rPr>
        <w:sz w:val="18"/>
        <w:szCs w:val="18"/>
      </w:rPr>
      <w:tab/>
    </w:r>
    <w:r>
      <w:rPr>
        <w:sz w:val="18"/>
        <w:szCs w:val="18"/>
      </w:rPr>
      <w:tab/>
    </w:r>
    <w:r>
      <w:rPr>
        <w:sz w:val="18"/>
        <w:szCs w:val="18"/>
        <w:lang w:val="en-US"/>
      </w:rPr>
      <w:t xml:space="preserve">September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911"/>
    <w:multiLevelType w:val="hybridMultilevel"/>
    <w:tmpl w:val="EEA0372E"/>
    <w:styleLink w:val="ImportedStyle1"/>
    <w:lvl w:ilvl="0" w:tplc="327C067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8467DA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9429D0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0F0F0A2">
      <w:start w:val="1"/>
      <w:numFmt w:val="bullet"/>
      <w:lvlText w:val="•"/>
      <w:lvlJc w:val="left"/>
      <w:pPr>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10E78EA">
      <w:start w:val="1"/>
      <w:numFmt w:val="bullet"/>
      <w:lvlText w:val="o"/>
      <w:lvlJc w:val="left"/>
      <w:pPr>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6066B28">
      <w:start w:val="1"/>
      <w:numFmt w:val="bullet"/>
      <w:lvlText w:val="▪"/>
      <w:lvlJc w:val="left"/>
      <w:pPr>
        <w:ind w:left="42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ED43030">
      <w:start w:val="1"/>
      <w:numFmt w:val="bullet"/>
      <w:lvlText w:val="•"/>
      <w:lvlJc w:val="left"/>
      <w:pPr>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C80984E">
      <w:start w:val="1"/>
      <w:numFmt w:val="bullet"/>
      <w:lvlText w:val="o"/>
      <w:lvlJc w:val="left"/>
      <w:pPr>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110DC74">
      <w:start w:val="1"/>
      <w:numFmt w:val="bullet"/>
      <w:lvlText w:val="▪"/>
      <w:lvlJc w:val="left"/>
      <w:pPr>
        <w:ind w:left="64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A03FA8"/>
    <w:multiLevelType w:val="hybridMultilevel"/>
    <w:tmpl w:val="0A7A4716"/>
    <w:numStyleLink w:val="ImportedStyle8"/>
  </w:abstractNum>
  <w:abstractNum w:abstractNumId="2" w15:restartNumberingAfterBreak="0">
    <w:nsid w:val="39373BF3"/>
    <w:multiLevelType w:val="hybridMultilevel"/>
    <w:tmpl w:val="54DA82AA"/>
    <w:numStyleLink w:val="ImportedStyle10"/>
  </w:abstractNum>
  <w:abstractNum w:abstractNumId="3" w15:restartNumberingAfterBreak="0">
    <w:nsid w:val="454645F2"/>
    <w:multiLevelType w:val="hybridMultilevel"/>
    <w:tmpl w:val="5138365A"/>
    <w:styleLink w:val="ImportedStyle6"/>
    <w:lvl w:ilvl="0" w:tplc="95CE740A">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90C418">
      <w:start w:val="1"/>
      <w:numFmt w:val="bullet"/>
      <w:lvlText w:val="o"/>
      <w:lvlJc w:val="left"/>
      <w:pPr>
        <w:ind w:left="1444"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9A6DBC">
      <w:start w:val="1"/>
      <w:numFmt w:val="bullet"/>
      <w:lvlText w:val="▪"/>
      <w:lvlJc w:val="left"/>
      <w:pPr>
        <w:ind w:left="2164"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88146A">
      <w:start w:val="1"/>
      <w:numFmt w:val="bullet"/>
      <w:lvlText w:val="·"/>
      <w:lvlJc w:val="left"/>
      <w:pPr>
        <w:ind w:left="2884"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40DB86">
      <w:start w:val="1"/>
      <w:numFmt w:val="bullet"/>
      <w:lvlText w:val="o"/>
      <w:lvlJc w:val="left"/>
      <w:pPr>
        <w:ind w:left="3604"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C09866">
      <w:start w:val="1"/>
      <w:numFmt w:val="bullet"/>
      <w:lvlText w:val="▪"/>
      <w:lvlJc w:val="left"/>
      <w:pPr>
        <w:ind w:left="4324"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EA9480">
      <w:start w:val="1"/>
      <w:numFmt w:val="bullet"/>
      <w:lvlText w:val="·"/>
      <w:lvlJc w:val="left"/>
      <w:pPr>
        <w:ind w:left="5044"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0299F2">
      <w:start w:val="1"/>
      <w:numFmt w:val="bullet"/>
      <w:lvlText w:val="o"/>
      <w:lvlJc w:val="left"/>
      <w:pPr>
        <w:ind w:left="5764"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885F12">
      <w:start w:val="1"/>
      <w:numFmt w:val="bullet"/>
      <w:lvlText w:val="▪"/>
      <w:lvlJc w:val="left"/>
      <w:pPr>
        <w:ind w:left="6484"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A376EF"/>
    <w:multiLevelType w:val="hybridMultilevel"/>
    <w:tmpl w:val="EEA0372E"/>
    <w:numStyleLink w:val="ImportedStyle1"/>
  </w:abstractNum>
  <w:abstractNum w:abstractNumId="5" w15:restartNumberingAfterBreak="0">
    <w:nsid w:val="487B6BB4"/>
    <w:multiLevelType w:val="hybridMultilevel"/>
    <w:tmpl w:val="5138365A"/>
    <w:numStyleLink w:val="ImportedStyle6"/>
  </w:abstractNum>
  <w:abstractNum w:abstractNumId="6" w15:restartNumberingAfterBreak="0">
    <w:nsid w:val="4BA259C1"/>
    <w:multiLevelType w:val="hybridMultilevel"/>
    <w:tmpl w:val="0A7A4716"/>
    <w:styleLink w:val="ImportedStyle8"/>
    <w:lvl w:ilvl="0" w:tplc="92507528">
      <w:start w:val="1"/>
      <w:numFmt w:val="decimal"/>
      <w:lvlText w:val="%1."/>
      <w:lvlJc w:val="left"/>
      <w:pPr>
        <w:ind w:left="72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1" w:tplc="F1D4F572">
      <w:start w:val="1"/>
      <w:numFmt w:val="lowerLetter"/>
      <w:lvlText w:val="%2."/>
      <w:lvlJc w:val="left"/>
      <w:pPr>
        <w:ind w:left="144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2" w:tplc="DB2A5950">
      <w:start w:val="1"/>
      <w:numFmt w:val="lowerRoman"/>
      <w:lvlText w:val="%3."/>
      <w:lvlJc w:val="left"/>
      <w:pPr>
        <w:ind w:left="216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3" w:tplc="D6AE543A">
      <w:start w:val="1"/>
      <w:numFmt w:val="decimal"/>
      <w:lvlText w:val="%4."/>
      <w:lvlJc w:val="left"/>
      <w:pPr>
        <w:ind w:left="288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4" w:tplc="9B7A0544">
      <w:start w:val="1"/>
      <w:numFmt w:val="lowerLetter"/>
      <w:lvlText w:val="%5."/>
      <w:lvlJc w:val="left"/>
      <w:pPr>
        <w:ind w:left="360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5" w:tplc="39EC5DFC">
      <w:start w:val="1"/>
      <w:numFmt w:val="lowerRoman"/>
      <w:lvlText w:val="%6."/>
      <w:lvlJc w:val="left"/>
      <w:pPr>
        <w:ind w:left="432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6" w:tplc="F3EC36E4">
      <w:start w:val="1"/>
      <w:numFmt w:val="decimal"/>
      <w:lvlText w:val="%7."/>
      <w:lvlJc w:val="left"/>
      <w:pPr>
        <w:ind w:left="504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7" w:tplc="171016F0">
      <w:start w:val="1"/>
      <w:numFmt w:val="lowerLetter"/>
      <w:lvlText w:val="%8."/>
      <w:lvlJc w:val="left"/>
      <w:pPr>
        <w:ind w:left="576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8" w:tplc="54F0E6B0">
      <w:start w:val="1"/>
      <w:numFmt w:val="lowerRoman"/>
      <w:lvlText w:val="%9."/>
      <w:lvlJc w:val="left"/>
      <w:pPr>
        <w:ind w:left="648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abstractNum>
  <w:abstractNum w:abstractNumId="7" w15:restartNumberingAfterBreak="0">
    <w:nsid w:val="6BEE63C1"/>
    <w:multiLevelType w:val="hybridMultilevel"/>
    <w:tmpl w:val="54DA82AA"/>
    <w:styleLink w:val="ImportedStyle10"/>
    <w:lvl w:ilvl="0" w:tplc="45DC7106">
      <w:start w:val="1"/>
      <w:numFmt w:val="lowerLetter"/>
      <w:lvlText w:val="%1."/>
      <w:lvlJc w:val="left"/>
      <w:pPr>
        <w:ind w:left="180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1" w:tplc="9600E7A8">
      <w:start w:val="1"/>
      <w:numFmt w:val="lowerLetter"/>
      <w:lvlText w:val="%2."/>
      <w:lvlJc w:val="left"/>
      <w:pPr>
        <w:ind w:left="2490" w:hanging="33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2" w:tplc="C160F384">
      <w:start w:val="1"/>
      <w:numFmt w:val="lowerRoman"/>
      <w:lvlText w:val="%3."/>
      <w:lvlJc w:val="left"/>
      <w:pPr>
        <w:ind w:left="3215" w:hanging="275"/>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3" w:tplc="D0D04282">
      <w:start w:val="1"/>
      <w:numFmt w:val="decimal"/>
      <w:lvlText w:val="%4."/>
      <w:lvlJc w:val="left"/>
      <w:pPr>
        <w:ind w:left="3930" w:hanging="33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4" w:tplc="C554CB30">
      <w:start w:val="1"/>
      <w:numFmt w:val="lowerLetter"/>
      <w:lvlText w:val="%5."/>
      <w:lvlJc w:val="left"/>
      <w:pPr>
        <w:ind w:left="4650" w:hanging="33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5" w:tplc="A5ECF13A">
      <w:start w:val="1"/>
      <w:numFmt w:val="lowerRoman"/>
      <w:lvlText w:val="%6."/>
      <w:lvlJc w:val="left"/>
      <w:pPr>
        <w:ind w:left="5375" w:hanging="275"/>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6" w:tplc="CFE8A75E">
      <w:start w:val="1"/>
      <w:numFmt w:val="decimal"/>
      <w:lvlText w:val="%7."/>
      <w:lvlJc w:val="left"/>
      <w:pPr>
        <w:ind w:left="6090" w:hanging="33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7" w:tplc="5F604870">
      <w:start w:val="1"/>
      <w:numFmt w:val="lowerLetter"/>
      <w:lvlText w:val="%8."/>
      <w:lvlJc w:val="left"/>
      <w:pPr>
        <w:ind w:left="6810" w:hanging="33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8" w:tplc="80B4E540">
      <w:start w:val="1"/>
      <w:numFmt w:val="lowerRoman"/>
      <w:lvlText w:val="%9."/>
      <w:lvlJc w:val="left"/>
      <w:pPr>
        <w:ind w:left="7535" w:hanging="275"/>
      </w:pPr>
      <w:rPr>
        <w:rFonts w:hAnsi="Arial Unicode MS"/>
        <w:caps w:val="0"/>
        <w:smallCaps w:val="0"/>
        <w:strike w:val="0"/>
        <w:dstrike w:val="0"/>
        <w:outline w:val="0"/>
        <w:emboss w:val="0"/>
        <w:imprint w:val="0"/>
        <w:color w:val="262524"/>
        <w:spacing w:val="0"/>
        <w:w w:val="100"/>
        <w:kern w:val="0"/>
        <w:position w:val="0"/>
        <w:highlight w:val="none"/>
        <w:vertAlign w:val="baseline"/>
      </w:rPr>
    </w:lvl>
  </w:abstractNum>
  <w:num w:numId="1" w16cid:durableId="754088561">
    <w:abstractNumId w:val="0"/>
  </w:num>
  <w:num w:numId="2" w16cid:durableId="227346802">
    <w:abstractNumId w:val="4"/>
  </w:num>
  <w:num w:numId="3" w16cid:durableId="2035645946">
    <w:abstractNumId w:val="3"/>
  </w:num>
  <w:num w:numId="4" w16cid:durableId="612976192">
    <w:abstractNumId w:val="5"/>
  </w:num>
  <w:num w:numId="5" w16cid:durableId="1024405926">
    <w:abstractNumId w:val="6"/>
  </w:num>
  <w:num w:numId="6" w16cid:durableId="2072531494">
    <w:abstractNumId w:val="1"/>
  </w:num>
  <w:num w:numId="7" w16cid:durableId="1584601841">
    <w:abstractNumId w:val="1"/>
    <w:lvlOverride w:ilvl="0">
      <w:startOverride w:val="3"/>
    </w:lvlOverride>
  </w:num>
  <w:num w:numId="8" w16cid:durableId="1218054672">
    <w:abstractNumId w:val="7"/>
  </w:num>
  <w:num w:numId="9" w16cid:durableId="528416855">
    <w:abstractNumId w:val="2"/>
  </w:num>
  <w:num w:numId="10" w16cid:durableId="1014455330">
    <w:abstractNumId w:val="4"/>
    <w:lvlOverride w:ilvl="0">
      <w:lvl w:ilvl="0" w:tplc="ABD82AD2">
        <w:start w:val="1"/>
        <w:numFmt w:val="bullet"/>
        <w:lvlText w:val="-"/>
        <w:lvlJc w:val="left"/>
        <w:pPr>
          <w:tabs>
            <w:tab w:val="left" w:pos="940"/>
            <w:tab w:val="left" w:pos="1440"/>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32B600">
        <w:start w:val="1"/>
        <w:numFmt w:val="bullet"/>
        <w:lvlText w:val="o"/>
        <w:lvlJc w:val="left"/>
        <w:pPr>
          <w:tabs>
            <w:tab w:val="left" w:pos="940"/>
            <w:tab w:val="left" w:pos="1440"/>
          </w:tabs>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A6E02C">
        <w:start w:val="1"/>
        <w:numFmt w:val="bullet"/>
        <w:lvlText w:val="▪"/>
        <w:lvlJc w:val="left"/>
        <w:pPr>
          <w:tabs>
            <w:tab w:val="left" w:pos="940"/>
            <w:tab w:val="left" w:pos="1440"/>
          </w:tabs>
          <w:ind w:left="21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CC4DE86">
        <w:start w:val="1"/>
        <w:numFmt w:val="bullet"/>
        <w:lvlText w:val="•"/>
        <w:lvlJc w:val="left"/>
        <w:pPr>
          <w:tabs>
            <w:tab w:val="left" w:pos="940"/>
            <w:tab w:val="left" w:pos="1440"/>
          </w:tabs>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2DE3336">
        <w:start w:val="1"/>
        <w:numFmt w:val="bullet"/>
        <w:lvlText w:val="o"/>
        <w:lvlJc w:val="left"/>
        <w:pPr>
          <w:tabs>
            <w:tab w:val="left" w:pos="940"/>
            <w:tab w:val="left" w:pos="1440"/>
          </w:tabs>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890A492">
        <w:start w:val="1"/>
        <w:numFmt w:val="bullet"/>
        <w:lvlText w:val="▪"/>
        <w:lvlJc w:val="left"/>
        <w:pPr>
          <w:tabs>
            <w:tab w:val="left" w:pos="940"/>
            <w:tab w:val="left" w:pos="1440"/>
          </w:tabs>
          <w:ind w:left="42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764E08">
        <w:start w:val="1"/>
        <w:numFmt w:val="bullet"/>
        <w:lvlText w:val="•"/>
        <w:lvlJc w:val="left"/>
        <w:pPr>
          <w:tabs>
            <w:tab w:val="left" w:pos="940"/>
            <w:tab w:val="left" w:pos="1440"/>
          </w:tabs>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ADAA816">
        <w:start w:val="1"/>
        <w:numFmt w:val="bullet"/>
        <w:lvlText w:val="o"/>
        <w:lvlJc w:val="left"/>
        <w:pPr>
          <w:tabs>
            <w:tab w:val="left" w:pos="940"/>
            <w:tab w:val="left" w:pos="1440"/>
          </w:tabs>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345ADA">
        <w:start w:val="1"/>
        <w:numFmt w:val="bullet"/>
        <w:lvlText w:val="▪"/>
        <w:lvlJc w:val="left"/>
        <w:pPr>
          <w:tabs>
            <w:tab w:val="left" w:pos="940"/>
            <w:tab w:val="left" w:pos="1440"/>
          </w:tabs>
          <w:ind w:left="64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860896594">
    <w:abstractNumId w:val="4"/>
    <w:lvlOverride w:ilvl="0">
      <w:lvl w:ilvl="0" w:tplc="ABD82AD2">
        <w:start w:val="1"/>
        <w:numFmt w:val="bullet"/>
        <w:lvlText w:val="-"/>
        <w:lvlJc w:val="left"/>
        <w:pPr>
          <w:ind w:left="6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32B600">
        <w:start w:val="1"/>
        <w:numFmt w:val="bullet"/>
        <w:lvlText w:val="o"/>
        <w:lvlJc w:val="left"/>
        <w:pPr>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A6E02C">
        <w:start w:val="1"/>
        <w:numFmt w:val="bullet"/>
        <w:lvlText w:val="▪"/>
        <w:lvlJc w:val="left"/>
        <w:pPr>
          <w:ind w:left="21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CC4DE86">
        <w:start w:val="1"/>
        <w:numFmt w:val="bullet"/>
        <w:lvlText w:val="•"/>
        <w:lvlJc w:val="left"/>
        <w:pPr>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2DE3336">
        <w:start w:val="1"/>
        <w:numFmt w:val="bullet"/>
        <w:lvlText w:val="o"/>
        <w:lvlJc w:val="left"/>
        <w:pPr>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890A492">
        <w:start w:val="1"/>
        <w:numFmt w:val="bullet"/>
        <w:lvlText w:val="▪"/>
        <w:lvlJc w:val="left"/>
        <w:pPr>
          <w:ind w:left="42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764E08">
        <w:start w:val="1"/>
        <w:numFmt w:val="bullet"/>
        <w:lvlText w:val="•"/>
        <w:lvlJc w:val="left"/>
        <w:pPr>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ADAA816">
        <w:start w:val="1"/>
        <w:numFmt w:val="bullet"/>
        <w:lvlText w:val="o"/>
        <w:lvlJc w:val="left"/>
        <w:pPr>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345ADA">
        <w:start w:val="1"/>
        <w:numFmt w:val="bullet"/>
        <w:lvlText w:val="▪"/>
        <w:lvlJc w:val="left"/>
        <w:pPr>
          <w:ind w:left="64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50"/>
    <w:rsid w:val="0011797F"/>
    <w:rsid w:val="00353350"/>
    <w:rsid w:val="00B6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B280"/>
  <w15:docId w15:val="{2CACB839-7EAC-4983-84D5-6E5A8A66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sz w:val="22"/>
      <w:szCs w:val="22"/>
      <w:u w:val="single" w:color="0000FF"/>
      <w:shd w:val="clear" w:color="auto" w:fill="FFFFFF"/>
      <w:lang w:val="en-US"/>
    </w:rPr>
  </w:style>
  <w:style w:type="numbering" w:customStyle="1" w:styleId="ImportedStyle1">
    <w:name w:val="Imported Style 1"/>
    <w:pPr>
      <w:numPr>
        <w:numId w:val="1"/>
      </w:numPr>
    </w:pPr>
  </w:style>
  <w:style w:type="numbering" w:customStyle="1" w:styleId="ImportedStyle6">
    <w:name w:val="Imported Style 6"/>
    <w:pPr>
      <w:numPr>
        <w:numId w:val="3"/>
      </w:numPr>
    </w:pPr>
  </w:style>
  <w:style w:type="character" w:customStyle="1" w:styleId="Link">
    <w:name w:val="Link"/>
    <w:rPr>
      <w:u w:val="single"/>
    </w:rPr>
  </w:style>
  <w:style w:type="character" w:customStyle="1" w:styleId="Hyperlink1">
    <w:name w:val="Hyperlink.1"/>
    <w:basedOn w:val="Link"/>
    <w:rPr>
      <w:outline w:val="0"/>
      <w:color w:val="0076BA"/>
      <w:u w:val="none"/>
    </w:rPr>
  </w:style>
  <w:style w:type="numbering" w:customStyle="1" w:styleId="ImportedStyle8">
    <w:name w:val="Imported Style 8"/>
    <w:pPr>
      <w:numPr>
        <w:numId w:val="5"/>
      </w:numPr>
    </w:pPr>
  </w:style>
  <w:style w:type="character" w:customStyle="1" w:styleId="Hyperlink2">
    <w:name w:val="Hyperlink.2"/>
    <w:basedOn w:val="None"/>
    <w:rPr>
      <w:outline w:val="0"/>
      <w:color w:val="0000FF"/>
      <w:u w:val="single" w:color="0000FF"/>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3">
    <w:name w:val="Hyperlink.3"/>
    <w:basedOn w:val="None"/>
    <w:rPr>
      <w:outline w:val="0"/>
      <w:color w:val="000000"/>
      <w:u w:val="single" w:color="000000"/>
    </w:rPr>
  </w:style>
  <w:style w:type="numbering" w:customStyle="1" w:styleId="ImportedStyle10">
    <w:name w:val="Imported Style 10"/>
    <w:pPr>
      <w:numPr>
        <w:numId w:val="8"/>
      </w:numPr>
    </w:pPr>
  </w:style>
  <w:style w:type="character" w:customStyle="1" w:styleId="Hyperlink4">
    <w:name w:val="Hyperlink.4"/>
    <w:basedOn w:val="None"/>
    <w:rPr>
      <w:outline w:val="0"/>
      <w:color w:val="0000FF"/>
      <w:u w:val="single" w:color="0000FF"/>
    </w:rPr>
  </w:style>
  <w:style w:type="character" w:customStyle="1" w:styleId="Hyperlink5">
    <w:name w:val="Hyperlink.5"/>
    <w:basedOn w:val="None"/>
    <w:rPr>
      <w:rFonts w:ascii="Calibri" w:eastAsia="Calibri" w:hAnsi="Calibri" w:cs="Calibri"/>
      <w:outline w:val="0"/>
      <w:color w:val="000000"/>
      <w:sz w:val="22"/>
      <w:szCs w:val="22"/>
      <w:u w:val="single" w:color="000000"/>
    </w:rPr>
  </w:style>
  <w:style w:type="character" w:customStyle="1" w:styleId="Hyperlink6">
    <w:name w:val="Hyperlink.6"/>
    <w:basedOn w:val="None"/>
    <w:rPr>
      <w:rFonts w:ascii="Calibri" w:eastAsia="Calibri" w:hAnsi="Calibri" w:cs="Calibri"/>
      <w:outline w:val="0"/>
      <w:color w:val="0000FF"/>
      <w:sz w:val="22"/>
      <w:szCs w:val="22"/>
      <w:u w:val="single" w:color="0000FF"/>
      <w:lang w:val="en-US"/>
    </w:rPr>
  </w:style>
  <w:style w:type="character" w:customStyle="1" w:styleId="Hyperlink7">
    <w:name w:val="Hyperlink.7"/>
    <w:basedOn w:val="None"/>
    <w:rPr>
      <w:outline w:val="0"/>
      <w:color w:val="365B9D"/>
      <w:u w:val="single" w:color="365B9D"/>
      <w:lang w:val="en-US"/>
    </w:rPr>
  </w:style>
  <w:style w:type="character" w:customStyle="1" w:styleId="Hyperlink8">
    <w:name w:val="Hyperlink.8"/>
    <w:basedOn w:val="None"/>
    <w:rPr>
      <w:rFonts w:ascii="Calibri" w:eastAsia="Calibri" w:hAnsi="Calibri" w:cs="Calibri"/>
      <w:b/>
      <w:bCs/>
      <w:outline w:val="0"/>
      <w:color w:val="0000FF"/>
      <w:sz w:val="22"/>
      <w:szCs w:val="22"/>
      <w:u w:val="single" w:color="0000FF"/>
      <w:lang w:val="en-US"/>
    </w:rPr>
  </w:style>
  <w:style w:type="character" w:customStyle="1" w:styleId="Hyperlink9">
    <w:name w:val="Hyperlink.9"/>
    <w:basedOn w:val="None"/>
    <w:rPr>
      <w:rFonts w:ascii="Calibri" w:eastAsia="Calibri" w:hAnsi="Calibri" w:cs="Calibri"/>
      <w:outline w:val="0"/>
      <w:color w:val="000000"/>
      <w:sz w:val="22"/>
      <w:szCs w:val="22"/>
      <w:u w:val="single" w:color="000000"/>
      <w:lang w:val="pt-PT"/>
    </w:rPr>
  </w:style>
  <w:style w:type="character" w:customStyle="1" w:styleId="Hyperlink10">
    <w:name w:val="Hyperlink.10"/>
    <w:basedOn w:val="None"/>
    <w:rPr>
      <w:rFonts w:ascii="Calibri" w:eastAsia="Calibri" w:hAnsi="Calibri" w:cs="Calibri"/>
      <w:outline w:val="0"/>
      <w:color w:val="000000"/>
      <w:sz w:val="22"/>
      <w:szCs w:val="22"/>
      <w:u w:val="single" w:color="000000"/>
      <w:lang w:val="it-IT"/>
    </w:rPr>
  </w:style>
  <w:style w:type="character" w:customStyle="1" w:styleId="Hyperlink11">
    <w:name w:val="Hyperlink.11"/>
    <w:basedOn w:val="None"/>
    <w:rPr>
      <w:rFonts w:ascii="Calibri" w:eastAsia="Calibri" w:hAnsi="Calibri" w:cs="Calibri"/>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testing/" TargetMode="External"/><Relationship Id="rId18" Type="http://schemas.openxmlformats.org/officeDocument/2006/relationships/hyperlink" Target="mailto:p.lewis@qub.ac.uk" TargetMode="External"/><Relationship Id="rId26" Type="http://schemas.openxmlformats.org/officeDocument/2006/relationships/hyperlink" Target="mailto:m.corrigan@qub.ac.uk" TargetMode="External"/><Relationship Id="rId3" Type="http://schemas.openxmlformats.org/officeDocument/2006/relationships/settings" Target="settings.xml"/><Relationship Id="rId21" Type="http://schemas.openxmlformats.org/officeDocument/2006/relationships/hyperlink" Target="https://www.publichealth.hscni.net/covid-19-coronavirus/guidance-hsc-staff-healthcare-workers-and-care-providers/questions-and-answers%23if-i-am-pregnant-can-i-continue-to-work-16-09-2020" TargetMode="External"/><Relationship Id="rId34" Type="http://schemas.openxmlformats.org/officeDocument/2006/relationships/fontTable" Target="fontTable.xml"/><Relationship Id="rId7" Type="http://schemas.openxmlformats.org/officeDocument/2006/relationships/hyperlink" Target="https://www.qub.ac.uk/home/coronavirus-faqs/information-for-students/" TargetMode="External"/><Relationship Id="rId12" Type="http://schemas.openxmlformats.org/officeDocument/2006/relationships/hyperlink" Target="https://www.gov.uk/order-coronavirus-rapid-lateral-flow-tests" TargetMode="External"/><Relationship Id="rId17" Type="http://schemas.openxmlformats.org/officeDocument/2006/relationships/hyperlink" Target="mailto:p.lewis@qub.ac.uk" TargetMode="External"/><Relationship Id="rId25" Type="http://schemas.openxmlformats.org/officeDocument/2006/relationships/hyperlink" Target="mailto:p.lewis@qub.ac.uk"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williams@qub.ac.uk" TargetMode="External"/><Relationship Id="rId20" Type="http://schemas.openxmlformats.org/officeDocument/2006/relationships/hyperlink" Target="https://www.nidirect.gov.uk/articles/treatments-coronavirus-covid-19" TargetMode="External"/><Relationship Id="rId29" Type="http://schemas.openxmlformats.org/officeDocument/2006/relationships/hyperlink" Target="mailto:j.costa@qub.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McKevitt@qub.ac.uk" TargetMode="External"/><Relationship Id="rId24" Type="http://schemas.openxmlformats.org/officeDocument/2006/relationships/hyperlink" Target="mailto:m.harbinson@qub.ac.u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p.lewis@qub.ac.uk" TargetMode="External"/><Relationship Id="rId23" Type="http://schemas.openxmlformats.org/officeDocument/2006/relationships/hyperlink" Target="https://www.gov.uk/government/publications/covid-19-personal-protective-equipment-use-for-non-aerosol-generating-procedures" TargetMode="External"/><Relationship Id="rId28" Type="http://schemas.openxmlformats.org/officeDocument/2006/relationships/hyperlink" Target="mailto:c.c.mulholland@qub.ac.uk" TargetMode="External"/><Relationship Id="rId10" Type="http://schemas.openxmlformats.org/officeDocument/2006/relationships/hyperlink" Target="mailto:n.kennedy@qub.ac.uk" TargetMode="External"/><Relationship Id="rId19" Type="http://schemas.openxmlformats.org/officeDocument/2006/relationships/hyperlink" Target="https://www.nidirect.gov.uk/articles/coronavirus-covid-19-testing-and-stay-home-advice" TargetMode="External"/><Relationship Id="rId31" Type="http://schemas.openxmlformats.org/officeDocument/2006/relationships/hyperlink" Target="https://www.qub.ac.uk/home/coronavirus-faqs/information-for-students/" TargetMode="External"/><Relationship Id="rId4" Type="http://schemas.openxmlformats.org/officeDocument/2006/relationships/webSettings" Target="webSettings.xml"/><Relationship Id="rId9" Type="http://schemas.openxmlformats.org/officeDocument/2006/relationships/hyperlink" Target="mailto:m.williams@qub.ac.uk" TargetMode="External"/><Relationship Id="rId14" Type="http://schemas.openxmlformats.org/officeDocument/2006/relationships/hyperlink" Target="mailto:m.williams@qub.ac.uk" TargetMode="External"/><Relationship Id="rId22" Type="http://schemas.openxmlformats.org/officeDocument/2006/relationships/hyperlink" Target="https://www.publichealth.hscni.net/covid-19-coronavirus/guidance-hsc-staff-healthcare-workers-and-care-providers/questions-and-answers%23if-i-am-pregnant-can-i-continue-to-work-16-09-2020" TargetMode="External"/><Relationship Id="rId27" Type="http://schemas.openxmlformats.org/officeDocument/2006/relationships/hyperlink" Target="mailto:d.bell@qub.ac.uk" TargetMode="External"/><Relationship Id="rId30" Type="http://schemas.openxmlformats.org/officeDocument/2006/relationships/hyperlink" Target="mailto:m.williams@qub.ac.uk" TargetMode="External"/><Relationship Id="rId35" Type="http://schemas.openxmlformats.org/officeDocument/2006/relationships/theme" Target="theme/theme1.xml"/><Relationship Id="rId8" Type="http://schemas.openxmlformats.org/officeDocument/2006/relationships/hyperlink" Target="https://www.publichealth.hscni.net/sites/default/files/2022-10/Letter%20from%20Prof%20Sir%20Michael%20McBride%20-%20PAUSE%20OF%20ASYMPTOMATIC%20TESTING%20FOR%20HEALTH%20AND%20SOCIAL%20CARE%20WORKERS%20AND%20FOR%20HOSPITAL%20VISITO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2143</Words>
  <Characters>12220</Characters>
  <Application>Microsoft Office Word</Application>
  <DocSecurity>0</DocSecurity>
  <Lines>101</Lines>
  <Paragraphs>28</Paragraphs>
  <ScaleCrop>false</ScaleCrop>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Sands</cp:lastModifiedBy>
  <cp:revision>2</cp:revision>
  <dcterms:created xsi:type="dcterms:W3CDTF">2023-01-17T10:09:00Z</dcterms:created>
  <dcterms:modified xsi:type="dcterms:W3CDTF">2023-01-17T10:09:00Z</dcterms:modified>
</cp:coreProperties>
</file>